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C60" w:rsidRPr="002D6C60" w:rsidRDefault="002D6C60" w:rsidP="002D6C6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D6C60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 КВИТОКСКАЯ СРЕДНЯЯ ОБЩЕОБРАЗОВАТЕЛЬНАЯ ШКОЛА №1</w:t>
      </w:r>
    </w:p>
    <w:p w:rsidR="002D6C60" w:rsidRDefault="008A6253" w:rsidP="002D6C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D6C60" w:rsidRPr="002D6C60">
        <w:rPr>
          <w:rFonts w:ascii="Times New Roman" w:hAnsi="Times New Roman" w:cs="Times New Roman"/>
          <w:sz w:val="24"/>
          <w:szCs w:val="24"/>
        </w:rPr>
        <w:t>ДЕТСКИЙ САД «ЧЕБУРАШКА»)</w:t>
      </w:r>
    </w:p>
    <w:p w:rsidR="002D2668" w:rsidRDefault="002D2668" w:rsidP="002D6C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F38" w:rsidRPr="003D7F38" w:rsidRDefault="003D7F38" w:rsidP="003D7F38">
      <w:pPr>
        <w:pStyle w:val="c0"/>
        <w:jc w:val="center"/>
        <w:rPr>
          <w:rStyle w:val="c7"/>
          <w:sz w:val="44"/>
          <w:szCs w:val="44"/>
        </w:rPr>
      </w:pPr>
      <w:r w:rsidRPr="003D7F38">
        <w:rPr>
          <w:sz w:val="44"/>
          <w:szCs w:val="44"/>
        </w:rPr>
        <w:t>План проведения</w:t>
      </w:r>
    </w:p>
    <w:p w:rsidR="003D7F38" w:rsidRDefault="00C75EB2" w:rsidP="002D6C60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</w:t>
      </w:r>
      <w:r w:rsidR="002D2668" w:rsidRPr="002D2668">
        <w:rPr>
          <w:rFonts w:ascii="Times New Roman" w:hAnsi="Times New Roman" w:cs="Times New Roman"/>
          <w:sz w:val="44"/>
          <w:szCs w:val="44"/>
        </w:rPr>
        <w:t>есячник</w:t>
      </w:r>
      <w:r w:rsidR="003D7F38">
        <w:rPr>
          <w:rFonts w:ascii="Times New Roman" w:hAnsi="Times New Roman" w:cs="Times New Roman"/>
          <w:sz w:val="44"/>
          <w:szCs w:val="44"/>
        </w:rPr>
        <w:t>а</w:t>
      </w:r>
      <w:r w:rsidR="002D2668" w:rsidRPr="002D2668">
        <w:rPr>
          <w:rFonts w:ascii="Times New Roman" w:hAnsi="Times New Roman" w:cs="Times New Roman"/>
          <w:sz w:val="44"/>
          <w:szCs w:val="44"/>
        </w:rPr>
        <w:t xml:space="preserve"> дорожной безопасности</w:t>
      </w:r>
    </w:p>
    <w:p w:rsidR="002D2668" w:rsidRDefault="002D2668" w:rsidP="002D6C60">
      <w:pPr>
        <w:jc w:val="center"/>
        <w:rPr>
          <w:rFonts w:ascii="Times New Roman" w:hAnsi="Times New Roman" w:cs="Times New Roman"/>
          <w:sz w:val="44"/>
          <w:szCs w:val="44"/>
        </w:rPr>
      </w:pPr>
      <w:r w:rsidRPr="002D2668">
        <w:rPr>
          <w:rFonts w:ascii="Times New Roman" w:hAnsi="Times New Roman" w:cs="Times New Roman"/>
          <w:sz w:val="44"/>
          <w:szCs w:val="44"/>
        </w:rPr>
        <w:t xml:space="preserve"> «Внимание! Дети!»</w:t>
      </w:r>
    </w:p>
    <w:p w:rsidR="003D7F38" w:rsidRPr="003D7F38" w:rsidRDefault="003D7F38" w:rsidP="002D6C60">
      <w:pPr>
        <w:jc w:val="center"/>
        <w:rPr>
          <w:rFonts w:ascii="Times New Roman" w:hAnsi="Times New Roman" w:cs="Times New Roman"/>
          <w:sz w:val="36"/>
          <w:szCs w:val="36"/>
        </w:rPr>
      </w:pPr>
      <w:r w:rsidRPr="003D7F38">
        <w:rPr>
          <w:rFonts w:ascii="Times New Roman" w:hAnsi="Times New Roman" w:cs="Times New Roman"/>
          <w:sz w:val="36"/>
          <w:szCs w:val="36"/>
        </w:rPr>
        <w:t>В младшей смешанной группе</w:t>
      </w:r>
    </w:p>
    <w:p w:rsidR="008073F2" w:rsidRDefault="00AA20D5" w:rsidP="00AA20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0D5">
        <w:rPr>
          <w:rFonts w:ascii="Times New Roman" w:hAnsi="Times New Roman" w:cs="Times New Roman"/>
          <w:b/>
          <w:sz w:val="24"/>
          <w:szCs w:val="24"/>
        </w:rPr>
        <w:t>.</w:t>
      </w:r>
      <w:r w:rsidR="002D6C6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39624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717feca9ff6934a93449a21cf660c5гр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668" w:rsidRDefault="003D7F38" w:rsidP="002D266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Подготовили и провели воспитателя</w:t>
      </w:r>
      <w:r w:rsidR="002D2668">
        <w:rPr>
          <w:rFonts w:ascii="Times New Roman" w:hAnsi="Times New Roman" w:cs="Times New Roman"/>
          <w:b/>
          <w:sz w:val="24"/>
          <w:szCs w:val="24"/>
        </w:rPr>
        <w:t>:</w:t>
      </w:r>
    </w:p>
    <w:p w:rsidR="003D7F38" w:rsidRDefault="003D7F38" w:rsidP="002D266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Каширина Наталья Михайловна</w:t>
      </w:r>
    </w:p>
    <w:p w:rsidR="002D2668" w:rsidRDefault="002D2668" w:rsidP="002D266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Макиенко Надежда Григорьевна</w:t>
      </w:r>
    </w:p>
    <w:p w:rsidR="003D7F38" w:rsidRDefault="003D7F38" w:rsidP="002D266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7F38" w:rsidRDefault="003D7F38" w:rsidP="002D266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7F38" w:rsidRDefault="003D7F38" w:rsidP="003D7F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Сентябрь, 2020</w:t>
      </w:r>
    </w:p>
    <w:p w:rsidR="002D2668" w:rsidRDefault="002D2668" w:rsidP="002D266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D2668" w:rsidRDefault="002D2668" w:rsidP="002D266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D2668" w:rsidRDefault="002D2668" w:rsidP="00AA20D5">
      <w:pPr>
        <w:pStyle w:val="c0"/>
        <w:rPr>
          <w:rStyle w:val="c7"/>
          <w:b/>
        </w:rPr>
      </w:pPr>
      <w:r w:rsidRPr="00AA20D5">
        <w:rPr>
          <w:b/>
        </w:rPr>
        <w:t>План проведения месячника безопасности дорожного движен</w:t>
      </w:r>
      <w:r w:rsidR="00C75EB2">
        <w:rPr>
          <w:b/>
        </w:rPr>
        <w:t>ия в младшей смешанной группе «</w:t>
      </w:r>
      <w:r w:rsidRPr="00AA20D5">
        <w:rPr>
          <w:b/>
        </w:rPr>
        <w:t>Внимание, дети</w:t>
      </w:r>
      <w:r w:rsidRPr="00651C2F">
        <w:rPr>
          <w:b/>
          <w:color w:val="000000" w:themeColor="text1"/>
        </w:rPr>
        <w:t>!» с 28.08.2020года по 27.09.2020 года</w:t>
      </w:r>
      <w:r w:rsidRPr="00651C2F">
        <w:rPr>
          <w:rStyle w:val="c7"/>
          <w:b/>
          <w:color w:val="000000" w:themeColor="text1"/>
        </w:rPr>
        <w:t xml:space="preserve"> </w:t>
      </w:r>
    </w:p>
    <w:p w:rsidR="00AA20D5" w:rsidRPr="00AA20D5" w:rsidRDefault="00AA20D5" w:rsidP="00AA20D5">
      <w:pPr>
        <w:pStyle w:val="c0"/>
        <w:rPr>
          <w:b/>
        </w:rPr>
      </w:pPr>
      <w:r w:rsidRPr="00AA20D5">
        <w:rPr>
          <w:rStyle w:val="c7"/>
          <w:b/>
        </w:rPr>
        <w:t>Цели:</w:t>
      </w:r>
    </w:p>
    <w:p w:rsidR="00AA20D5" w:rsidRDefault="00AA20D5" w:rsidP="00AA20D5">
      <w:pPr>
        <w:pStyle w:val="c10"/>
      </w:pPr>
      <w:r>
        <w:rPr>
          <w:rStyle w:val="c14"/>
        </w:rPr>
        <w:t>- снижение дорожно-транспортного травматизма на улицах и дорогах города;</w:t>
      </w:r>
    </w:p>
    <w:p w:rsidR="00AA20D5" w:rsidRDefault="00AA20D5" w:rsidP="00AA20D5">
      <w:pPr>
        <w:pStyle w:val="c10"/>
      </w:pPr>
      <w:r>
        <w:rPr>
          <w:rStyle w:val="c14"/>
        </w:rPr>
        <w:t>- сохранение здоровья детей и взрослых, обеспечение безопасности жизнедеятельности;</w:t>
      </w:r>
    </w:p>
    <w:p w:rsidR="00AA20D5" w:rsidRDefault="00AA20D5" w:rsidP="00AA20D5">
      <w:pPr>
        <w:pStyle w:val="c10"/>
      </w:pPr>
      <w:r>
        <w:rPr>
          <w:rStyle w:val="c14"/>
        </w:rPr>
        <w:t>- формирование у родителей, педагогов, воспитанников ответственности в деле сохранения собственного здоровья и безопасности;</w:t>
      </w:r>
    </w:p>
    <w:p w:rsidR="00AA20D5" w:rsidRPr="00AA20D5" w:rsidRDefault="00AA20D5" w:rsidP="00AA20D5">
      <w:pPr>
        <w:pStyle w:val="c10"/>
        <w:rPr>
          <w:b/>
        </w:rPr>
      </w:pPr>
      <w:r w:rsidRPr="00AA20D5">
        <w:rPr>
          <w:rStyle w:val="c13"/>
          <w:b/>
        </w:rPr>
        <w:t>Задачи:</w:t>
      </w:r>
    </w:p>
    <w:p w:rsidR="00AA20D5" w:rsidRDefault="00AA20D5" w:rsidP="00AA20D5">
      <w:pPr>
        <w:pStyle w:val="c10"/>
      </w:pPr>
      <w:r>
        <w:rPr>
          <w:rStyle w:val="c14"/>
        </w:rPr>
        <w:t>- дать ребенку определенную систему знаний по правилам дорожного движения;</w:t>
      </w:r>
    </w:p>
    <w:p w:rsidR="00AA20D5" w:rsidRDefault="00AA20D5" w:rsidP="00AA20D5">
      <w:pPr>
        <w:pStyle w:val="c10"/>
        <w:rPr>
          <w:rStyle w:val="c14"/>
        </w:rPr>
      </w:pPr>
      <w:r>
        <w:rPr>
          <w:rStyle w:val="c14"/>
        </w:rPr>
        <w:t>- сформировать прочную привычку в применении полученных знаний и выполнении правил поведения в обыденной жизни.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804"/>
        <w:gridCol w:w="1979"/>
      </w:tblGrid>
      <w:tr w:rsidR="002D6C60" w:rsidTr="002D6C60">
        <w:tc>
          <w:tcPr>
            <w:tcW w:w="562" w:type="dxa"/>
          </w:tcPr>
          <w:p w:rsidR="002D6C60" w:rsidRPr="002D6C60" w:rsidRDefault="002D6C60" w:rsidP="00AA20D5">
            <w:pPr>
              <w:pStyle w:val="c10"/>
              <w:rPr>
                <w:b/>
              </w:rPr>
            </w:pPr>
            <w:r w:rsidRPr="002D6C60">
              <w:rPr>
                <w:b/>
              </w:rPr>
              <w:t>№ п\п</w:t>
            </w:r>
          </w:p>
        </w:tc>
        <w:tc>
          <w:tcPr>
            <w:tcW w:w="6804" w:type="dxa"/>
          </w:tcPr>
          <w:p w:rsidR="002D6C60" w:rsidRPr="002D6C60" w:rsidRDefault="002D6C60" w:rsidP="00AA20D5">
            <w:pPr>
              <w:pStyle w:val="c10"/>
              <w:rPr>
                <w:b/>
              </w:rPr>
            </w:pPr>
            <w:r w:rsidRPr="002D6C60">
              <w:rPr>
                <w:b/>
              </w:rPr>
              <w:t>Мероприятие</w:t>
            </w:r>
          </w:p>
        </w:tc>
        <w:tc>
          <w:tcPr>
            <w:tcW w:w="1979" w:type="dxa"/>
          </w:tcPr>
          <w:p w:rsidR="002D6C60" w:rsidRPr="002D6C60" w:rsidRDefault="002D6C60" w:rsidP="00AA20D5">
            <w:pPr>
              <w:pStyle w:val="c10"/>
              <w:rPr>
                <w:b/>
              </w:rPr>
            </w:pPr>
            <w:r w:rsidRPr="002D6C60">
              <w:rPr>
                <w:b/>
              </w:rPr>
              <w:t xml:space="preserve">Сроки </w:t>
            </w:r>
          </w:p>
        </w:tc>
      </w:tr>
      <w:tr w:rsidR="002D6C60" w:rsidTr="00B70C4B">
        <w:trPr>
          <w:trHeight w:val="699"/>
        </w:trPr>
        <w:tc>
          <w:tcPr>
            <w:tcW w:w="562" w:type="dxa"/>
          </w:tcPr>
          <w:p w:rsidR="002D6C60" w:rsidRDefault="002D6C60" w:rsidP="00AA20D5">
            <w:pPr>
              <w:pStyle w:val="c10"/>
            </w:pPr>
            <w:r>
              <w:t>1.</w:t>
            </w:r>
          </w:p>
        </w:tc>
        <w:tc>
          <w:tcPr>
            <w:tcW w:w="6804" w:type="dxa"/>
          </w:tcPr>
          <w:p w:rsidR="002D6C60" w:rsidRDefault="00581BEE" w:rsidP="00AA20D5">
            <w:pPr>
              <w:pStyle w:val="c10"/>
            </w:pPr>
            <w:r w:rsidRPr="00B70C4B">
              <w:rPr>
                <w:b/>
              </w:rPr>
              <w:t>Бесед</w:t>
            </w:r>
            <w:r w:rsidR="00B70C4B" w:rsidRPr="00B70C4B">
              <w:rPr>
                <w:b/>
              </w:rPr>
              <w:t>ы</w:t>
            </w:r>
            <w:r w:rsidR="002D6C60">
              <w:t>: «Всем ребятам надо знать, как по улице шагать».</w:t>
            </w:r>
            <w:r>
              <w:t xml:space="preserve"> Беседа: «Как вести себя в общественном транспорте», «Знаки дорожные знать каждому положено», Беседа «Правила поведения на железной дороге», «Как машины людям помогают»,</w:t>
            </w:r>
          </w:p>
        </w:tc>
        <w:tc>
          <w:tcPr>
            <w:tcW w:w="1979" w:type="dxa"/>
          </w:tcPr>
          <w:p w:rsidR="002D6C60" w:rsidRDefault="00581BEE" w:rsidP="00AA20D5">
            <w:pPr>
              <w:pStyle w:val="c10"/>
            </w:pPr>
            <w:r>
              <w:t>Весь период</w:t>
            </w:r>
          </w:p>
        </w:tc>
      </w:tr>
      <w:tr w:rsidR="002D6C60" w:rsidTr="000F0AA7">
        <w:trPr>
          <w:trHeight w:val="836"/>
        </w:trPr>
        <w:tc>
          <w:tcPr>
            <w:tcW w:w="562" w:type="dxa"/>
          </w:tcPr>
          <w:p w:rsidR="002D6C60" w:rsidRDefault="002D6C60" w:rsidP="00AA20D5">
            <w:pPr>
              <w:pStyle w:val="c10"/>
            </w:pPr>
            <w:r>
              <w:t>2.</w:t>
            </w:r>
          </w:p>
        </w:tc>
        <w:tc>
          <w:tcPr>
            <w:tcW w:w="6804" w:type="dxa"/>
          </w:tcPr>
          <w:p w:rsidR="00B70C4B" w:rsidRDefault="002D6C60" w:rsidP="00AA20D5">
            <w:pPr>
              <w:pStyle w:val="c10"/>
            </w:pPr>
            <w:r w:rsidRPr="00B70C4B">
              <w:rPr>
                <w:b/>
              </w:rPr>
              <w:t>Конструирование:</w:t>
            </w:r>
            <w:r>
              <w:t xml:space="preserve"> «Гараж для своей машины»</w:t>
            </w:r>
            <w:r w:rsidR="00B70C4B">
              <w:t>, «Грузовик в гостях у ребят», «Д</w:t>
            </w:r>
            <w:r w:rsidR="00021637">
              <w:t>орожные знак»</w:t>
            </w:r>
          </w:p>
        </w:tc>
        <w:tc>
          <w:tcPr>
            <w:tcW w:w="1979" w:type="dxa"/>
          </w:tcPr>
          <w:p w:rsidR="002D6C60" w:rsidRDefault="002D6C60" w:rsidP="00AA20D5">
            <w:pPr>
              <w:pStyle w:val="c10"/>
            </w:pPr>
            <w:r>
              <w:t>31.08.2020</w:t>
            </w:r>
          </w:p>
          <w:p w:rsidR="00B70C4B" w:rsidRDefault="00B70C4B" w:rsidP="00AA20D5">
            <w:pPr>
              <w:pStyle w:val="c10"/>
            </w:pPr>
            <w:r>
              <w:t>2.09.2020</w:t>
            </w:r>
          </w:p>
          <w:p w:rsidR="00B70C4B" w:rsidRDefault="00B70C4B" w:rsidP="00AA20D5">
            <w:pPr>
              <w:pStyle w:val="c10"/>
            </w:pPr>
            <w:r>
              <w:t>7.09.2020</w:t>
            </w:r>
          </w:p>
        </w:tc>
      </w:tr>
      <w:tr w:rsidR="002D6C60" w:rsidTr="004804CE">
        <w:trPr>
          <w:trHeight w:val="1002"/>
        </w:trPr>
        <w:tc>
          <w:tcPr>
            <w:tcW w:w="562" w:type="dxa"/>
          </w:tcPr>
          <w:p w:rsidR="002D6C60" w:rsidRDefault="002D6C60" w:rsidP="00AA20D5">
            <w:pPr>
              <w:pStyle w:val="c10"/>
            </w:pPr>
            <w:r>
              <w:t>3.</w:t>
            </w:r>
          </w:p>
        </w:tc>
        <w:tc>
          <w:tcPr>
            <w:tcW w:w="6804" w:type="dxa"/>
          </w:tcPr>
          <w:p w:rsidR="002D6C60" w:rsidRDefault="00021637" w:rsidP="00AA20D5">
            <w:pPr>
              <w:pStyle w:val="c10"/>
              <w:rPr>
                <w:b/>
              </w:rPr>
            </w:pPr>
            <w:r w:rsidRPr="00021637">
              <w:rPr>
                <w:b/>
              </w:rPr>
              <w:t>Целевые прогулки с детьми:</w:t>
            </w:r>
            <w:r>
              <w:t xml:space="preserve"> Наблюдение: «За движением транспорта», «За пешеходами», «Я шагаю по дороге»</w:t>
            </w:r>
          </w:p>
          <w:p w:rsidR="00021637" w:rsidRPr="00021637" w:rsidRDefault="00021637" w:rsidP="00AA20D5">
            <w:pPr>
              <w:pStyle w:val="c10"/>
              <w:rPr>
                <w:b/>
              </w:rPr>
            </w:pPr>
          </w:p>
        </w:tc>
        <w:tc>
          <w:tcPr>
            <w:tcW w:w="1979" w:type="dxa"/>
          </w:tcPr>
          <w:p w:rsidR="002D6C60" w:rsidRDefault="00021637" w:rsidP="00AA20D5">
            <w:pPr>
              <w:pStyle w:val="c10"/>
            </w:pPr>
            <w:r>
              <w:t>01.09.2020</w:t>
            </w:r>
          </w:p>
          <w:p w:rsidR="00021637" w:rsidRDefault="00021637" w:rsidP="00AA20D5">
            <w:pPr>
              <w:pStyle w:val="c10"/>
            </w:pPr>
            <w:r>
              <w:t>03.09.2020</w:t>
            </w:r>
          </w:p>
          <w:p w:rsidR="00021637" w:rsidRDefault="00021637" w:rsidP="00AA20D5">
            <w:pPr>
              <w:pStyle w:val="c10"/>
            </w:pPr>
            <w:r>
              <w:t>8.09.2020</w:t>
            </w:r>
          </w:p>
        </w:tc>
      </w:tr>
      <w:tr w:rsidR="002D6C60" w:rsidTr="000F0AA7">
        <w:trPr>
          <w:trHeight w:val="1429"/>
        </w:trPr>
        <w:tc>
          <w:tcPr>
            <w:tcW w:w="562" w:type="dxa"/>
          </w:tcPr>
          <w:p w:rsidR="002D6C60" w:rsidRDefault="004804CE" w:rsidP="00AA20D5">
            <w:pPr>
              <w:pStyle w:val="c10"/>
            </w:pPr>
            <w:r>
              <w:t>4.</w:t>
            </w:r>
          </w:p>
        </w:tc>
        <w:tc>
          <w:tcPr>
            <w:tcW w:w="6804" w:type="dxa"/>
          </w:tcPr>
          <w:p w:rsidR="004804CE" w:rsidRDefault="004804CE" w:rsidP="004804CE">
            <w:pPr>
              <w:pStyle w:val="a4"/>
            </w:pPr>
            <w:r w:rsidRPr="004804CE">
              <w:rPr>
                <w:b/>
              </w:rPr>
              <w:t>Чтение художественных про</w:t>
            </w:r>
            <w:r>
              <w:rPr>
                <w:b/>
              </w:rPr>
              <w:t>и</w:t>
            </w:r>
            <w:r w:rsidRPr="004804CE">
              <w:rPr>
                <w:b/>
              </w:rPr>
              <w:t>зведений:</w:t>
            </w:r>
            <w:r>
              <w:t xml:space="preserve"> Н. Носов </w:t>
            </w:r>
            <w:r w:rsidRPr="004804CE">
              <w:rPr>
                <w:iCs/>
              </w:rPr>
              <w:t>«Автомобиль»</w:t>
            </w:r>
            <w:r w:rsidRPr="004804CE">
              <w:t xml:space="preserve">. </w:t>
            </w:r>
            <w:r w:rsidRPr="004804CE">
              <w:rPr>
                <w:iCs/>
              </w:rPr>
              <w:t>«Сказка про дорожные знаки</w:t>
            </w:r>
            <w:r>
              <w:rPr>
                <w:i/>
                <w:iCs/>
              </w:rPr>
              <w:t>»</w:t>
            </w:r>
            <w:r>
              <w:t xml:space="preserve">. Т. И. Алиева </w:t>
            </w:r>
            <w:r w:rsidRPr="004804CE">
              <w:rPr>
                <w:iCs/>
              </w:rPr>
              <w:t>«Ехали медведи»</w:t>
            </w:r>
            <w:r w:rsidRPr="004804CE">
              <w:t xml:space="preserve">, </w:t>
            </w:r>
            <w:r w:rsidRPr="004804CE">
              <w:rPr>
                <w:iCs/>
              </w:rPr>
              <w:t>«Дорожная азбука»</w:t>
            </w:r>
            <w:r w:rsidRPr="004804CE">
              <w:t>;</w:t>
            </w:r>
            <w:r w:rsidR="001D298F">
              <w:t xml:space="preserve"> </w:t>
            </w:r>
            <w:r>
              <w:t xml:space="preserve">В. </w:t>
            </w:r>
            <w:proofErr w:type="spellStart"/>
            <w:r>
              <w:t>Арбекова</w:t>
            </w:r>
            <w:proofErr w:type="spellEnd"/>
            <w:r>
              <w:t xml:space="preserve"> </w:t>
            </w:r>
            <w:r w:rsidRPr="004804CE">
              <w:rPr>
                <w:iCs/>
              </w:rPr>
              <w:t>«Про умных зверюшек</w:t>
            </w:r>
            <w:r>
              <w:rPr>
                <w:i/>
                <w:iCs/>
              </w:rPr>
              <w:t>»</w:t>
            </w:r>
            <w:r>
              <w:t xml:space="preserve">. А. Иванов </w:t>
            </w:r>
            <w:r w:rsidRPr="004804CE">
              <w:rPr>
                <w:iCs/>
              </w:rPr>
              <w:t>«Как</w:t>
            </w:r>
            <w:r>
              <w:rPr>
                <w:i/>
                <w:iCs/>
              </w:rPr>
              <w:t xml:space="preserve"> </w:t>
            </w:r>
            <w:r w:rsidRPr="004804CE">
              <w:rPr>
                <w:iCs/>
              </w:rPr>
              <w:t>неразлучные друзья дорогу переходили»</w:t>
            </w:r>
            <w:r w:rsidRPr="004804CE">
              <w:t xml:space="preserve">, </w:t>
            </w:r>
            <w:r w:rsidRPr="004804CE">
              <w:rPr>
                <w:iCs/>
              </w:rPr>
              <w:t>«Доро</w:t>
            </w:r>
            <w:bookmarkStart w:id="0" w:name="_GoBack"/>
            <w:bookmarkEnd w:id="0"/>
            <w:r w:rsidRPr="004804CE">
              <w:rPr>
                <w:iCs/>
              </w:rPr>
              <w:t>жная сказка»</w:t>
            </w:r>
            <w:r w:rsidRPr="004804CE">
              <w:t>.</w:t>
            </w:r>
          </w:p>
        </w:tc>
        <w:tc>
          <w:tcPr>
            <w:tcW w:w="1979" w:type="dxa"/>
          </w:tcPr>
          <w:p w:rsidR="002D6C60" w:rsidRDefault="004804CE" w:rsidP="00AA20D5">
            <w:pPr>
              <w:pStyle w:val="c10"/>
            </w:pPr>
            <w:r>
              <w:t>Весь период</w:t>
            </w:r>
          </w:p>
        </w:tc>
      </w:tr>
      <w:tr w:rsidR="002D6C60" w:rsidTr="002D6C60">
        <w:tc>
          <w:tcPr>
            <w:tcW w:w="562" w:type="dxa"/>
          </w:tcPr>
          <w:p w:rsidR="002D6C60" w:rsidRDefault="004804CE" w:rsidP="00AA20D5">
            <w:pPr>
              <w:pStyle w:val="c10"/>
            </w:pPr>
            <w:r>
              <w:t>5.</w:t>
            </w:r>
          </w:p>
        </w:tc>
        <w:tc>
          <w:tcPr>
            <w:tcW w:w="6804" w:type="dxa"/>
          </w:tcPr>
          <w:p w:rsidR="002D6C60" w:rsidRDefault="001D298F" w:rsidP="00AA20D5">
            <w:pPr>
              <w:pStyle w:val="c10"/>
              <w:rPr>
                <w:b/>
              </w:rPr>
            </w:pPr>
            <w:r w:rsidRPr="001D298F">
              <w:rPr>
                <w:b/>
              </w:rPr>
              <w:t xml:space="preserve">Выставки детских рисунков </w:t>
            </w:r>
            <w:r>
              <w:rPr>
                <w:b/>
              </w:rPr>
              <w:t>на темы:</w:t>
            </w:r>
          </w:p>
          <w:p w:rsidR="001D298F" w:rsidRPr="003A2F1D" w:rsidRDefault="001D298F" w:rsidP="00AA20D5">
            <w:pPr>
              <w:pStyle w:val="c10"/>
            </w:pPr>
            <w:r w:rsidRPr="003A2F1D">
              <w:t>«</w:t>
            </w:r>
            <w:r w:rsidR="003A2F1D" w:rsidRPr="003A2F1D">
              <w:t>Веселый светофор»</w:t>
            </w:r>
          </w:p>
          <w:p w:rsidR="003A2F1D" w:rsidRPr="001D298F" w:rsidRDefault="003A2F1D" w:rsidP="00AA20D5">
            <w:pPr>
              <w:pStyle w:val="c10"/>
              <w:rPr>
                <w:b/>
              </w:rPr>
            </w:pPr>
            <w:r w:rsidRPr="003A2F1D">
              <w:t>«Правила маленького пешехода» (дорожные знаки)</w:t>
            </w:r>
          </w:p>
        </w:tc>
        <w:tc>
          <w:tcPr>
            <w:tcW w:w="1979" w:type="dxa"/>
          </w:tcPr>
          <w:p w:rsidR="002D6C60" w:rsidRDefault="003A2F1D" w:rsidP="00AA20D5">
            <w:pPr>
              <w:pStyle w:val="c10"/>
            </w:pPr>
            <w:r>
              <w:t>14.09.2020</w:t>
            </w:r>
          </w:p>
          <w:p w:rsidR="003A2F1D" w:rsidRDefault="003A2F1D" w:rsidP="00AA20D5">
            <w:pPr>
              <w:pStyle w:val="c10"/>
            </w:pPr>
            <w:r>
              <w:t>21.09.2020</w:t>
            </w:r>
          </w:p>
        </w:tc>
      </w:tr>
      <w:tr w:rsidR="002D6C60" w:rsidTr="002D2668">
        <w:trPr>
          <w:trHeight w:val="1320"/>
        </w:trPr>
        <w:tc>
          <w:tcPr>
            <w:tcW w:w="562" w:type="dxa"/>
          </w:tcPr>
          <w:p w:rsidR="002D6C60" w:rsidRDefault="004804CE" w:rsidP="00AA20D5">
            <w:pPr>
              <w:pStyle w:val="c10"/>
            </w:pPr>
            <w:r>
              <w:lastRenderedPageBreak/>
              <w:t>6.</w:t>
            </w:r>
          </w:p>
        </w:tc>
        <w:tc>
          <w:tcPr>
            <w:tcW w:w="6804" w:type="dxa"/>
          </w:tcPr>
          <w:p w:rsidR="002D6C60" w:rsidRDefault="003A2F1D" w:rsidP="00AA20D5">
            <w:pPr>
              <w:pStyle w:val="c10"/>
              <w:rPr>
                <w:b/>
              </w:rPr>
            </w:pPr>
            <w:r w:rsidRPr="003A2F1D">
              <w:rPr>
                <w:b/>
              </w:rPr>
              <w:t>Изобразительная деятельность:</w:t>
            </w:r>
          </w:p>
          <w:p w:rsidR="00B26931" w:rsidRPr="00505006" w:rsidRDefault="003A2F1D" w:rsidP="003D7F38">
            <w:pPr>
              <w:pStyle w:val="c10"/>
            </w:pPr>
            <w:r w:rsidRPr="003A2F1D">
              <w:t xml:space="preserve">Аппликация </w:t>
            </w:r>
            <w:r>
              <w:t xml:space="preserve">«Светофор наш лучший друг», лепка «Транспорт на дороге», </w:t>
            </w:r>
            <w:r w:rsidR="003D7F38">
              <w:t>аппликация с элементами рисования «Ша</w:t>
            </w:r>
            <w:r w:rsidR="00B26931">
              <w:t>г</w:t>
            </w:r>
            <w:r w:rsidR="003D7F38">
              <w:t>ающий автобус»</w:t>
            </w:r>
            <w:r w:rsidR="00505006">
              <w:t>.</w:t>
            </w:r>
          </w:p>
        </w:tc>
        <w:tc>
          <w:tcPr>
            <w:tcW w:w="1979" w:type="dxa"/>
          </w:tcPr>
          <w:p w:rsidR="002D6C60" w:rsidRDefault="003A2F1D" w:rsidP="00AA20D5">
            <w:pPr>
              <w:pStyle w:val="c10"/>
            </w:pPr>
            <w:r>
              <w:t>11.09.2020</w:t>
            </w:r>
          </w:p>
          <w:p w:rsidR="003A2F1D" w:rsidRDefault="003A2F1D" w:rsidP="00AA20D5">
            <w:pPr>
              <w:pStyle w:val="c10"/>
            </w:pPr>
            <w:r>
              <w:t>18.09.2020</w:t>
            </w:r>
          </w:p>
          <w:p w:rsidR="003A2F1D" w:rsidRDefault="003A2F1D" w:rsidP="00AA20D5">
            <w:pPr>
              <w:pStyle w:val="c10"/>
            </w:pPr>
            <w:r>
              <w:t>20.08.2020</w:t>
            </w:r>
          </w:p>
        </w:tc>
      </w:tr>
      <w:tr w:rsidR="002D2668" w:rsidTr="002D2668">
        <w:trPr>
          <w:trHeight w:val="2655"/>
        </w:trPr>
        <w:tc>
          <w:tcPr>
            <w:tcW w:w="562" w:type="dxa"/>
          </w:tcPr>
          <w:p w:rsidR="002D2668" w:rsidRDefault="002D2668" w:rsidP="00AA20D5">
            <w:pPr>
              <w:pStyle w:val="c10"/>
            </w:pPr>
            <w:r>
              <w:t>7.</w:t>
            </w:r>
          </w:p>
        </w:tc>
        <w:tc>
          <w:tcPr>
            <w:tcW w:w="6804" w:type="dxa"/>
          </w:tcPr>
          <w:p w:rsidR="002D2668" w:rsidRPr="003A2F1D" w:rsidRDefault="002D2668" w:rsidP="00E23B7D">
            <w:pPr>
              <w:pStyle w:val="c10"/>
              <w:rPr>
                <w:b/>
              </w:rPr>
            </w:pPr>
            <w:r>
              <w:rPr>
                <w:b/>
              </w:rPr>
              <w:t>Игровая деятельность детей:</w:t>
            </w:r>
            <w:r w:rsidR="00E23B7D">
              <w:rPr>
                <w:b/>
              </w:rPr>
              <w:t xml:space="preserve"> </w:t>
            </w:r>
            <w:r w:rsidRPr="002D2668">
              <w:t>Д/и «Угадай транспорт»</w:t>
            </w:r>
            <w:r>
              <w:t xml:space="preserve"> </w:t>
            </w:r>
            <w:r w:rsidRPr="002D2668">
              <w:t>Цель: закреплять представления детей о транспорте, умение по описанию (загадке) узнавать предметы; развивать смекалку, быстроту мышления и речевую активность.</w:t>
            </w:r>
            <w:r>
              <w:t xml:space="preserve"> </w:t>
            </w:r>
            <w:r w:rsidRPr="002D2668">
              <w:t>П/и «Грузовики»</w:t>
            </w:r>
            <w:r>
              <w:t xml:space="preserve"> </w:t>
            </w:r>
            <w:r w:rsidRPr="002D2668">
              <w:t xml:space="preserve">Д/и «Веселый жезл» Цель: обобщить представления о правилах поведения пешеходов на улице; активизировать знания детей; воспитывать желание выполнять ПДД в жизни. </w:t>
            </w:r>
            <w:r w:rsidRPr="002D2668">
              <w:rPr>
                <w:rStyle w:val="c2"/>
              </w:rPr>
              <w:t>Сюжетно ролевая игра «Поездка на автобусе»</w:t>
            </w:r>
            <w:r w:rsidRPr="002D2668">
              <w:t xml:space="preserve"> </w:t>
            </w:r>
            <w:r w:rsidRPr="002D2668">
              <w:rPr>
                <w:rStyle w:val="c2"/>
              </w:rPr>
              <w:t>П/и «Стоп», «Трамвай»</w:t>
            </w:r>
          </w:p>
        </w:tc>
        <w:tc>
          <w:tcPr>
            <w:tcW w:w="1979" w:type="dxa"/>
          </w:tcPr>
          <w:p w:rsidR="002D2668" w:rsidRDefault="002D2668" w:rsidP="00AA20D5">
            <w:pPr>
              <w:pStyle w:val="c10"/>
            </w:pPr>
            <w:r>
              <w:t>Весь период</w:t>
            </w:r>
          </w:p>
        </w:tc>
      </w:tr>
      <w:tr w:rsidR="002D6C60" w:rsidTr="002D2668">
        <w:trPr>
          <w:trHeight w:val="4620"/>
        </w:trPr>
        <w:tc>
          <w:tcPr>
            <w:tcW w:w="562" w:type="dxa"/>
          </w:tcPr>
          <w:p w:rsidR="002D6C60" w:rsidRDefault="00C75EB2" w:rsidP="00AA20D5">
            <w:pPr>
              <w:pStyle w:val="c10"/>
            </w:pPr>
            <w:r>
              <w:t>8</w:t>
            </w:r>
            <w:r w:rsidR="002D2668">
              <w:t>.</w:t>
            </w:r>
          </w:p>
        </w:tc>
        <w:tc>
          <w:tcPr>
            <w:tcW w:w="6804" w:type="dxa"/>
          </w:tcPr>
          <w:p w:rsidR="003A2F1D" w:rsidRDefault="004804CE" w:rsidP="004804CE">
            <w:pPr>
              <w:pStyle w:val="a4"/>
            </w:pPr>
            <w:r>
              <w:rPr>
                <w:rStyle w:val="a5"/>
              </w:rPr>
              <w:t>Работа с родителями</w:t>
            </w:r>
            <w:r>
              <w:t>:</w:t>
            </w:r>
          </w:p>
          <w:p w:rsidR="001D298F" w:rsidRDefault="004804CE" w:rsidP="004804CE">
            <w:pPr>
              <w:pStyle w:val="a4"/>
            </w:pPr>
            <w:r>
              <w:t>Повысить компетентность родителей в вопросах безопасности детей на дороге.</w:t>
            </w:r>
          </w:p>
          <w:p w:rsidR="001D298F" w:rsidRDefault="001D298F" w:rsidP="004804CE">
            <w:pPr>
              <w:pStyle w:val="a4"/>
            </w:pPr>
            <w:r>
              <w:t xml:space="preserve"> Консультации</w:t>
            </w:r>
            <w:r w:rsidR="004804CE">
              <w:t xml:space="preserve"> для </w:t>
            </w:r>
            <w:proofErr w:type="gramStart"/>
            <w:r w:rsidR="004804CE">
              <w:t xml:space="preserve">родителей </w:t>
            </w:r>
            <w:r>
              <w:t>:</w:t>
            </w:r>
            <w:proofErr w:type="gramEnd"/>
          </w:p>
          <w:p w:rsidR="004804CE" w:rsidRDefault="004804CE" w:rsidP="004804CE">
            <w:pPr>
              <w:pStyle w:val="a4"/>
              <w:rPr>
                <w:iCs/>
              </w:rPr>
            </w:pPr>
            <w:r w:rsidRPr="004804CE">
              <w:rPr>
                <w:iCs/>
              </w:rPr>
              <w:t>«Азбука безопасности»</w:t>
            </w:r>
          </w:p>
          <w:p w:rsidR="001D298F" w:rsidRDefault="001D298F" w:rsidP="004804CE">
            <w:pPr>
              <w:pStyle w:val="a4"/>
            </w:pPr>
            <w:r>
              <w:t>«Дорога не терпит шалости – наказывает без жалости».</w:t>
            </w:r>
          </w:p>
          <w:p w:rsidR="001D298F" w:rsidRDefault="001D298F" w:rsidP="001D298F">
            <w:pPr>
              <w:pStyle w:val="c4"/>
              <w:rPr>
                <w:rStyle w:val="c2"/>
              </w:rPr>
            </w:pPr>
            <w:r>
              <w:rPr>
                <w:rStyle w:val="c2"/>
              </w:rPr>
              <w:t>«Использование светоотражающих элементов на одежде детей в тёмное время суток»</w:t>
            </w:r>
          </w:p>
          <w:p w:rsidR="001D298F" w:rsidRDefault="001D298F" w:rsidP="001D298F">
            <w:pPr>
              <w:pStyle w:val="c4"/>
            </w:pPr>
            <w:r>
              <w:rPr>
                <w:rStyle w:val="c2"/>
              </w:rPr>
              <w:t>«Детское кресло в каждую машину»</w:t>
            </w:r>
          </w:p>
          <w:p w:rsidR="002D6C60" w:rsidRDefault="002D6C60" w:rsidP="004804CE">
            <w:pPr>
              <w:pStyle w:val="a4"/>
            </w:pPr>
          </w:p>
        </w:tc>
        <w:tc>
          <w:tcPr>
            <w:tcW w:w="1979" w:type="dxa"/>
          </w:tcPr>
          <w:p w:rsidR="002D6C60" w:rsidRDefault="004804CE" w:rsidP="00AA20D5">
            <w:pPr>
              <w:pStyle w:val="c10"/>
            </w:pPr>
            <w:r>
              <w:t>Весь период</w:t>
            </w:r>
          </w:p>
        </w:tc>
      </w:tr>
      <w:tr w:rsidR="002D2668" w:rsidTr="002D6C60">
        <w:trPr>
          <w:trHeight w:val="645"/>
        </w:trPr>
        <w:tc>
          <w:tcPr>
            <w:tcW w:w="562" w:type="dxa"/>
          </w:tcPr>
          <w:p w:rsidR="002D2668" w:rsidRDefault="00C75EB2" w:rsidP="00AA20D5">
            <w:pPr>
              <w:pStyle w:val="c10"/>
            </w:pPr>
            <w:r>
              <w:t>9</w:t>
            </w:r>
            <w:r w:rsidR="002D2668">
              <w:t>.</w:t>
            </w:r>
          </w:p>
        </w:tc>
        <w:tc>
          <w:tcPr>
            <w:tcW w:w="6804" w:type="dxa"/>
          </w:tcPr>
          <w:p w:rsidR="002D2668" w:rsidRDefault="002D2668" w:rsidP="004804CE">
            <w:pPr>
              <w:pStyle w:val="a4"/>
              <w:rPr>
                <w:rStyle w:val="a5"/>
              </w:rPr>
            </w:pPr>
            <w:r>
              <w:rPr>
                <w:rStyle w:val="a5"/>
              </w:rPr>
              <w:t>Итоговое мероприятие</w:t>
            </w:r>
            <w:r w:rsidRPr="002D2668">
              <w:rPr>
                <w:rStyle w:val="a5"/>
                <w:b w:val="0"/>
              </w:rPr>
              <w:t xml:space="preserve">: спортивный досуг по ПДД «В гостях у Светофора </w:t>
            </w:r>
            <w:proofErr w:type="spellStart"/>
            <w:r w:rsidRPr="002D2668">
              <w:rPr>
                <w:rStyle w:val="a5"/>
                <w:b w:val="0"/>
              </w:rPr>
              <w:t>Светофоровича</w:t>
            </w:r>
            <w:proofErr w:type="spellEnd"/>
            <w:r w:rsidRPr="002D2668">
              <w:rPr>
                <w:rStyle w:val="a5"/>
                <w:b w:val="0"/>
              </w:rPr>
              <w:t>»</w:t>
            </w:r>
          </w:p>
        </w:tc>
        <w:tc>
          <w:tcPr>
            <w:tcW w:w="1979" w:type="dxa"/>
          </w:tcPr>
          <w:p w:rsidR="002D2668" w:rsidRDefault="002D2668" w:rsidP="00AA20D5">
            <w:pPr>
              <w:pStyle w:val="c10"/>
            </w:pPr>
          </w:p>
        </w:tc>
      </w:tr>
    </w:tbl>
    <w:p w:rsidR="002D6C60" w:rsidRDefault="002D6C60" w:rsidP="00AA20D5">
      <w:pPr>
        <w:pStyle w:val="c10"/>
      </w:pPr>
    </w:p>
    <w:p w:rsidR="00AA20D5" w:rsidRPr="00AA20D5" w:rsidRDefault="00AA20D5" w:rsidP="00AA20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A20D5" w:rsidRPr="00AA2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128F5"/>
    <w:multiLevelType w:val="multilevel"/>
    <w:tmpl w:val="F32EB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F966F4"/>
    <w:multiLevelType w:val="multilevel"/>
    <w:tmpl w:val="FB5EF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1A1D8D"/>
    <w:multiLevelType w:val="multilevel"/>
    <w:tmpl w:val="E5D25E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0D5"/>
    <w:rsid w:val="00021637"/>
    <w:rsid w:val="000F0AA7"/>
    <w:rsid w:val="001D298F"/>
    <w:rsid w:val="002D2668"/>
    <w:rsid w:val="002D6C60"/>
    <w:rsid w:val="003A2F1D"/>
    <w:rsid w:val="003D7F38"/>
    <w:rsid w:val="004804CE"/>
    <w:rsid w:val="00505006"/>
    <w:rsid w:val="00581BEE"/>
    <w:rsid w:val="00651C2F"/>
    <w:rsid w:val="008073F2"/>
    <w:rsid w:val="008A6253"/>
    <w:rsid w:val="00AA20D5"/>
    <w:rsid w:val="00B26931"/>
    <w:rsid w:val="00B70C4B"/>
    <w:rsid w:val="00C75EB2"/>
    <w:rsid w:val="00E2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45DA1"/>
  <w15:chartTrackingRefBased/>
  <w15:docId w15:val="{3AD13F8C-C445-41F6-A17B-D3BF91E4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A2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A20D5"/>
  </w:style>
  <w:style w:type="paragraph" w:customStyle="1" w:styleId="c10">
    <w:name w:val="c10"/>
    <w:basedOn w:val="a"/>
    <w:rsid w:val="00AA2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A20D5"/>
  </w:style>
  <w:style w:type="character" w:customStyle="1" w:styleId="c13">
    <w:name w:val="c13"/>
    <w:basedOn w:val="a0"/>
    <w:rsid w:val="00AA20D5"/>
  </w:style>
  <w:style w:type="table" w:styleId="a3">
    <w:name w:val="Table Grid"/>
    <w:basedOn w:val="a1"/>
    <w:uiPriority w:val="39"/>
    <w:rsid w:val="002D6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8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804CE"/>
    <w:rPr>
      <w:b/>
      <w:bCs/>
    </w:rPr>
  </w:style>
  <w:style w:type="paragraph" w:customStyle="1" w:styleId="c4">
    <w:name w:val="c4"/>
    <w:basedOn w:val="a"/>
    <w:rsid w:val="001D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D298F"/>
  </w:style>
  <w:style w:type="paragraph" w:customStyle="1" w:styleId="c15">
    <w:name w:val="c15"/>
    <w:basedOn w:val="a"/>
    <w:rsid w:val="002D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</cp:lastModifiedBy>
  <cp:revision>14</cp:revision>
  <dcterms:created xsi:type="dcterms:W3CDTF">2020-09-11T04:34:00Z</dcterms:created>
  <dcterms:modified xsi:type="dcterms:W3CDTF">2020-10-07T06:12:00Z</dcterms:modified>
</cp:coreProperties>
</file>