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6CDA" w14:textId="77777777" w:rsidR="00852398" w:rsidRPr="008B1E7C" w:rsidRDefault="00852398" w:rsidP="0085239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2282638"/>
      <w:r w:rsidRPr="008B1E7C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1E7C">
        <w:rPr>
          <w:rFonts w:ascii="Times New Roman" w:hAnsi="Times New Roman" w:cs="Times New Roman"/>
          <w:sz w:val="24"/>
          <w:szCs w:val="24"/>
        </w:rPr>
        <w:t>ПАЛЬНОЕ КАЗЕННОЕ ОБЩЕОБРАЗОВАТЕЛЬНОЕ УЧРЕЖДЕНИЕ КВИТОКСКАЯ СРЕДНЯЯ ОБЩЕОБРАЗОВАТЕЛЬНАЯ ШКОЛА № 1</w:t>
      </w:r>
    </w:p>
    <w:p w14:paraId="1EECD0FF" w14:textId="148BBAA6" w:rsidR="00852398" w:rsidRPr="00852398" w:rsidRDefault="00852398" w:rsidP="00852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(ДЕТСКИЙ САД «ЧЕБУРАШКА»)</w:t>
      </w:r>
    </w:p>
    <w:p w14:paraId="7E1A8C64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8DCA6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85C41E" w14:textId="77777777" w:rsidR="00852398" w:rsidRDefault="00852398" w:rsidP="00852398">
      <w:pPr>
        <w:rPr>
          <w:rFonts w:ascii="Times New Roman" w:hAnsi="Times New Roman" w:cs="Times New Roman"/>
          <w:sz w:val="28"/>
          <w:szCs w:val="28"/>
        </w:rPr>
      </w:pPr>
    </w:p>
    <w:p w14:paraId="22C17763" w14:textId="6FE0172B" w:rsidR="00852398" w:rsidRDefault="00852398" w:rsidP="008523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Отчёт о проведении </w:t>
      </w:r>
      <w:r w:rsidRPr="003E20F1">
        <w:rPr>
          <w:rFonts w:ascii="Times New Roman" w:hAnsi="Times New Roman" w:cs="Times New Roman"/>
          <w:sz w:val="36"/>
          <w:szCs w:val="36"/>
        </w:rPr>
        <w:t xml:space="preserve">месячника безопасности дорожного движения в старшей смешанной группе «Внимание дети!» </w:t>
      </w:r>
    </w:p>
    <w:p w14:paraId="730DC530" w14:textId="77777777" w:rsidR="00852398" w:rsidRPr="003E20F1" w:rsidRDefault="00852398" w:rsidP="00852398">
      <w:pPr>
        <w:jc w:val="center"/>
        <w:rPr>
          <w:rFonts w:ascii="Times New Roman" w:hAnsi="Times New Roman" w:cs="Times New Roman"/>
          <w:sz w:val="36"/>
          <w:szCs w:val="36"/>
        </w:rPr>
      </w:pPr>
      <w:r w:rsidRPr="003E20F1">
        <w:rPr>
          <w:rFonts w:ascii="Times New Roman" w:hAnsi="Times New Roman" w:cs="Times New Roman"/>
          <w:sz w:val="36"/>
          <w:szCs w:val="36"/>
        </w:rPr>
        <w:t>с 28.08.2020г. по 27.09.2020г.</w:t>
      </w:r>
    </w:p>
    <w:p w14:paraId="7252B36D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A5980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87BE9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A87F43" wp14:editId="69272898">
            <wp:extent cx="6601460" cy="2224406"/>
            <wp:effectExtent l="0" t="0" r="8890" b="4445"/>
            <wp:docPr id="1" name="Рисунок 1" descr="2t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ts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708" cy="22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6F83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70D492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7D908" w14:textId="77777777" w:rsid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DC246" w14:textId="77777777" w:rsidR="00852398" w:rsidRDefault="00852398" w:rsidP="00852398">
      <w:pPr>
        <w:rPr>
          <w:rFonts w:ascii="Times New Roman" w:hAnsi="Times New Roman" w:cs="Times New Roman"/>
          <w:sz w:val="28"/>
          <w:szCs w:val="28"/>
        </w:rPr>
      </w:pPr>
    </w:p>
    <w:p w14:paraId="1DC2E461" w14:textId="77777777" w:rsidR="00852398" w:rsidRPr="003E20F1" w:rsidRDefault="00852398" w:rsidP="00852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014C2" w14:textId="77777777" w:rsidR="00852398" w:rsidRPr="003E20F1" w:rsidRDefault="00852398" w:rsidP="00852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0F1">
        <w:rPr>
          <w:rFonts w:ascii="Times New Roman" w:hAnsi="Times New Roman" w:cs="Times New Roman"/>
          <w:sz w:val="24"/>
          <w:szCs w:val="24"/>
        </w:rPr>
        <w:t>Подготовила: воспитатель старшей</w:t>
      </w:r>
    </w:p>
    <w:p w14:paraId="5BE9472B" w14:textId="77777777" w:rsidR="00852398" w:rsidRPr="003E20F1" w:rsidRDefault="00852398" w:rsidP="00852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0F1">
        <w:rPr>
          <w:rFonts w:ascii="Times New Roman" w:hAnsi="Times New Roman" w:cs="Times New Roman"/>
          <w:sz w:val="24"/>
          <w:szCs w:val="24"/>
        </w:rPr>
        <w:t xml:space="preserve"> смешанной группы </w:t>
      </w:r>
    </w:p>
    <w:p w14:paraId="1F5C1DA8" w14:textId="77777777" w:rsidR="00852398" w:rsidRPr="003E20F1" w:rsidRDefault="00852398" w:rsidP="00852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0F1">
        <w:rPr>
          <w:rFonts w:ascii="Times New Roman" w:hAnsi="Times New Roman" w:cs="Times New Roman"/>
          <w:sz w:val="24"/>
          <w:szCs w:val="24"/>
        </w:rPr>
        <w:t>Пантелеева Светлана Юрьевна</w:t>
      </w:r>
    </w:p>
    <w:p w14:paraId="2BEA7220" w14:textId="77777777" w:rsidR="00852398" w:rsidRDefault="00852398" w:rsidP="00852398">
      <w:pPr>
        <w:rPr>
          <w:rFonts w:ascii="Times New Roman" w:hAnsi="Times New Roman" w:cs="Times New Roman"/>
          <w:sz w:val="28"/>
          <w:szCs w:val="28"/>
        </w:rPr>
      </w:pPr>
    </w:p>
    <w:p w14:paraId="5C290306" w14:textId="77777777" w:rsidR="00852398" w:rsidRDefault="00852398" w:rsidP="00852398">
      <w:pPr>
        <w:rPr>
          <w:rFonts w:ascii="Times New Roman" w:hAnsi="Times New Roman" w:cs="Times New Roman"/>
          <w:sz w:val="28"/>
          <w:szCs w:val="28"/>
        </w:rPr>
      </w:pPr>
    </w:p>
    <w:p w14:paraId="2C65EF5F" w14:textId="77777777" w:rsidR="00852398" w:rsidRDefault="00852398" w:rsidP="00852398">
      <w:pPr>
        <w:rPr>
          <w:rFonts w:ascii="Times New Roman" w:hAnsi="Times New Roman" w:cs="Times New Roman"/>
          <w:sz w:val="28"/>
          <w:szCs w:val="28"/>
        </w:rPr>
      </w:pPr>
    </w:p>
    <w:p w14:paraId="585452E3" w14:textId="7E2BCE31" w:rsidR="00852398" w:rsidRPr="00852398" w:rsidRDefault="00852398" w:rsidP="008523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73759B0" w14:textId="35FCBC89" w:rsidR="00852398" w:rsidRPr="00852398" w:rsidRDefault="00852398" w:rsidP="0085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98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14:paraId="5178B3DE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повседневная </w:t>
      </w:r>
      <w:r w:rsidRPr="00852398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852398">
        <w:rPr>
          <w:rFonts w:ascii="Times New Roman" w:hAnsi="Times New Roman" w:cs="Times New Roman"/>
          <w:sz w:val="24"/>
          <w:szCs w:val="24"/>
        </w:rPr>
        <w:t> с детьми по формированию представлений о важности соблюдения правил дорожного движения.</w:t>
      </w:r>
    </w:p>
    <w:p w14:paraId="1E9919F3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852398">
        <w:rPr>
          <w:rFonts w:ascii="Times New Roman" w:hAnsi="Times New Roman" w:cs="Times New Roman"/>
          <w:sz w:val="24"/>
          <w:szCs w:val="24"/>
        </w:rPr>
        <w:t>:</w:t>
      </w:r>
    </w:p>
    <w:p w14:paraId="728551FF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Формирование навыков правильного осознанного безопасного поведения дошкольников на дороге.</w:t>
      </w:r>
    </w:p>
    <w:p w14:paraId="7FA791DA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52398">
        <w:rPr>
          <w:rFonts w:ascii="Times New Roman" w:hAnsi="Times New Roman" w:cs="Times New Roman"/>
          <w:sz w:val="24"/>
          <w:szCs w:val="24"/>
        </w:rPr>
        <w:t>:</w:t>
      </w:r>
    </w:p>
    <w:p w14:paraId="5A935FE4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1. Пополнить, упорядочить, закрепить знания дошкольников о правилах дорожного движения.</w:t>
      </w:r>
    </w:p>
    <w:p w14:paraId="62D285DE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2. Побуждать использовать изученные правила дорожного движения на практике.</w:t>
      </w:r>
    </w:p>
    <w:p w14:paraId="41667FE6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3. Повысить компетентность родителей по вопросам, касающихся правил дорожного движения.</w:t>
      </w:r>
    </w:p>
    <w:p w14:paraId="144563C3" w14:textId="0741FAD2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  <w:u w:val="single"/>
        </w:rPr>
        <w:t xml:space="preserve">В течении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месячника </w:t>
      </w:r>
      <w:r w:rsidRPr="00852398">
        <w:rPr>
          <w:rFonts w:ascii="Times New Roman" w:hAnsi="Times New Roman" w:cs="Times New Roman"/>
          <w:sz w:val="24"/>
          <w:szCs w:val="24"/>
          <w:u w:val="single"/>
        </w:rPr>
        <w:t xml:space="preserve">  по правилам дорожного движения проводились такие мероприятии</w:t>
      </w:r>
      <w:r w:rsidRPr="00852398">
        <w:rPr>
          <w:rFonts w:ascii="Times New Roman" w:hAnsi="Times New Roman" w:cs="Times New Roman"/>
          <w:sz w:val="24"/>
          <w:szCs w:val="24"/>
        </w:rPr>
        <w:t>:</w:t>
      </w:r>
    </w:p>
    <w:p w14:paraId="2554644C" w14:textId="43A68ABF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  <w:u w:val="single"/>
        </w:rPr>
        <w:t>Использовали дидактические игры</w:t>
      </w:r>
      <w:r w:rsidRPr="00852398">
        <w:rPr>
          <w:rFonts w:ascii="Times New Roman" w:hAnsi="Times New Roman" w:cs="Times New Roman"/>
          <w:sz w:val="24"/>
          <w:szCs w:val="24"/>
        </w:rPr>
        <w:t>:</w:t>
      </w:r>
      <w:r w:rsidRPr="00852398">
        <w:rPr>
          <w:rFonts w:ascii="Times New Roman" w:hAnsi="Times New Roman" w:cs="Times New Roman"/>
          <w:sz w:val="28"/>
          <w:szCs w:val="28"/>
        </w:rPr>
        <w:t xml:space="preserve"> </w:t>
      </w:r>
      <w:r w:rsidRPr="00852398">
        <w:rPr>
          <w:rFonts w:ascii="Times New Roman" w:hAnsi="Times New Roman" w:cs="Times New Roman"/>
          <w:sz w:val="24"/>
          <w:szCs w:val="24"/>
        </w:rPr>
        <w:t>«Правила пешехода», «Опасные предметы», «Наша улица»; «Такой разный транспорт», «Перекресток», «Чтобы избежать беды», домино «Транспорт», лото «Дорожные знаки», «Угадай-ка, чем повезешь?», «Красный и зеленый», «Встань там, где скажу», «Разрешено - запрещено», «Игра в поезд», «Правильно - неправильно», «Островок безопасности», «Осторожно - дорога!»; «Покатаем куклу на машине» «Собери светофор».</w:t>
      </w:r>
    </w:p>
    <w:p w14:paraId="4510F513" w14:textId="6D1E521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Викторина «Азбука безопасности».</w:t>
      </w:r>
    </w:p>
    <w:p w14:paraId="4D88DC8F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  <w:u w:val="single"/>
        </w:rPr>
        <w:t>Словесные игры</w:t>
      </w:r>
      <w:r w:rsidRPr="00852398">
        <w:rPr>
          <w:rFonts w:ascii="Times New Roman" w:hAnsi="Times New Roman" w:cs="Times New Roman"/>
          <w:sz w:val="24"/>
          <w:szCs w:val="24"/>
        </w:rPr>
        <w:t>: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«Правила дорожные всем детям знать положено»</w:t>
      </w:r>
    </w:p>
    <w:p w14:paraId="1682343E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Сюжетно- ролевые и ситуативные игры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«Пассажиры»</w:t>
      </w:r>
      <w:r w:rsidRPr="00852398">
        <w:rPr>
          <w:rFonts w:ascii="Times New Roman" w:hAnsi="Times New Roman" w:cs="Times New Roman"/>
          <w:sz w:val="24"/>
          <w:szCs w:val="24"/>
        </w:rPr>
        <w:t>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«Служба спасения»</w:t>
      </w:r>
    </w:p>
    <w:p w14:paraId="20E72E21" w14:textId="10B30C3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Подвижные игры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«Автомобили», «Воробышки и автомобиль», «Птички в гнездышках», «Поезд и туннель», «Паровозы, машины», «Ловкий шофер», «Трамвай», «Машины и пешеходы», «Поезд», «Самокат», «Поезд», «Разноцветные автомобили», «Стой! ИДИ!», «Гаражи и автомобили», «Чья машина быстрее», «Кто первый перевезет игрушки», «Найди свое место», «Ездим, плаваем, летаем», игры с мячом.</w:t>
      </w:r>
    </w:p>
    <w:p w14:paraId="4F7FE133" w14:textId="77777777" w:rsid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398">
        <w:rPr>
          <w:rFonts w:ascii="Times New Roman" w:hAnsi="Times New Roman" w:cs="Times New Roman"/>
          <w:i/>
          <w:iCs/>
          <w:sz w:val="24"/>
          <w:szCs w:val="24"/>
        </w:rPr>
        <w:t>Эстафеты «Провези машину», «Служебный транспорт», «Ездим, плаваем, летаем.», «Едут пассажиры», «Внимание, вызов!».</w:t>
      </w:r>
    </w:p>
    <w:p w14:paraId="4DA7D3D2" w14:textId="2013D4BE" w:rsidR="00852398" w:rsidRPr="00852398" w:rsidRDefault="00852398" w:rsidP="00852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В </w:t>
      </w:r>
      <w:r w:rsidRPr="00852398">
        <w:rPr>
          <w:rFonts w:ascii="Times New Roman" w:hAnsi="Times New Roman" w:cs="Times New Roman"/>
          <w:b/>
          <w:bCs/>
          <w:sz w:val="24"/>
          <w:szCs w:val="24"/>
        </w:rPr>
        <w:t>группе</w:t>
      </w:r>
      <w:r w:rsidRPr="00852398">
        <w:rPr>
          <w:rFonts w:ascii="Times New Roman" w:hAnsi="Times New Roman" w:cs="Times New Roman"/>
          <w:sz w:val="24"/>
          <w:szCs w:val="24"/>
        </w:rPr>
        <w:t> бы</w:t>
      </w:r>
      <w:r>
        <w:rPr>
          <w:rFonts w:ascii="Times New Roman" w:hAnsi="Times New Roman" w:cs="Times New Roman"/>
          <w:sz w:val="24"/>
          <w:szCs w:val="24"/>
        </w:rPr>
        <w:t xml:space="preserve"> обновлён </w:t>
      </w:r>
      <w:r w:rsidRPr="00852398">
        <w:rPr>
          <w:rFonts w:ascii="Times New Roman" w:hAnsi="Times New Roman" w:cs="Times New Roman"/>
          <w:sz w:val="24"/>
          <w:szCs w:val="24"/>
        </w:rPr>
        <w:t>уголок</w:t>
      </w:r>
      <w:r w:rsidRPr="00852398">
        <w:rPr>
          <w:rFonts w:ascii="Times New Roman" w:hAnsi="Times New Roman" w:cs="Times New Roman"/>
          <w:sz w:val="24"/>
          <w:szCs w:val="24"/>
        </w:rPr>
        <w:t xml:space="preserve"> по ПДД с макетом дороги и знаками. Использовался Светофор с 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52398">
        <w:rPr>
          <w:rFonts w:ascii="Times New Roman" w:hAnsi="Times New Roman" w:cs="Times New Roman"/>
          <w:b/>
          <w:bCs/>
          <w:sz w:val="24"/>
          <w:szCs w:val="24"/>
        </w:rPr>
        <w:t>игналами</w:t>
      </w:r>
      <w:r w:rsidRPr="00852398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использовался в играх и викторине.</w:t>
      </w:r>
    </w:p>
    <w:p w14:paraId="3A75EFC3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  <w:u w:val="single"/>
        </w:rPr>
        <w:t>Проводились беседы с детьми</w:t>
      </w:r>
      <w:r w:rsidRPr="00852398">
        <w:rPr>
          <w:rFonts w:ascii="Times New Roman" w:hAnsi="Times New Roman" w:cs="Times New Roman"/>
          <w:sz w:val="24"/>
          <w:szCs w:val="24"/>
        </w:rPr>
        <w:t>: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«Правила дорожного движения выполняй без возражения»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«Мой друг-светофор»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«Где можно играть?»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«Всем ребятам нужно знать, как по улице шагать»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«Кого называют пешеходом, водителем и пассажиром, что такое транспорт»</w:t>
      </w:r>
      <w:r w:rsidRPr="00852398">
        <w:rPr>
          <w:rFonts w:ascii="Times New Roman" w:hAnsi="Times New Roman" w:cs="Times New Roman"/>
          <w:sz w:val="24"/>
          <w:szCs w:val="24"/>
        </w:rPr>
        <w:t> и др.</w:t>
      </w:r>
    </w:p>
    <w:p w14:paraId="597BE8D3" w14:textId="190ADE20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А также проводились ситуативные беседы,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98">
        <w:rPr>
          <w:rFonts w:ascii="Times New Roman" w:hAnsi="Times New Roman" w:cs="Times New Roman"/>
          <w:sz w:val="24"/>
          <w:szCs w:val="24"/>
          <w:u w:val="single"/>
        </w:rPr>
        <w:t>разговоры</w:t>
      </w:r>
      <w:r w:rsidRPr="00852398">
        <w:rPr>
          <w:rFonts w:ascii="Times New Roman" w:hAnsi="Times New Roman" w:cs="Times New Roman"/>
          <w:sz w:val="24"/>
          <w:szCs w:val="24"/>
        </w:rPr>
        <w:t>:</w:t>
      </w:r>
    </w:p>
    <w:p w14:paraId="019FD075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i/>
          <w:iCs/>
          <w:sz w:val="24"/>
          <w:szCs w:val="24"/>
        </w:rPr>
        <w:t>«Какие бывают машины»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«Как правильно с мамой переходить улицу»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«Если ты потерялся»</w:t>
      </w:r>
      <w:r w:rsidRPr="00852398">
        <w:rPr>
          <w:rFonts w:ascii="Times New Roman" w:hAnsi="Times New Roman" w:cs="Times New Roman"/>
          <w:sz w:val="24"/>
          <w:szCs w:val="24"/>
        </w:rPr>
        <w:t>,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«Для чего нужны дорожные знаки»</w:t>
      </w:r>
      <w:r w:rsidRPr="00852398">
        <w:rPr>
          <w:rFonts w:ascii="Times New Roman" w:hAnsi="Times New Roman" w:cs="Times New Roman"/>
          <w:sz w:val="24"/>
          <w:szCs w:val="24"/>
        </w:rPr>
        <w:t>.</w:t>
      </w:r>
    </w:p>
    <w:p w14:paraId="6B0CB7E6" w14:textId="33D54D7F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Была проведена целевая прогулка к проезжей части дороги, где дети увидели пешеходный переход, остановку автобуса и дорожные 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98">
        <w:rPr>
          <w:rFonts w:ascii="Times New Roman" w:hAnsi="Times New Roman" w:cs="Times New Roman"/>
          <w:sz w:val="24"/>
          <w:szCs w:val="24"/>
          <w:u w:val="single"/>
        </w:rPr>
        <w:t>параллельно с детьми провели беседы</w:t>
      </w:r>
      <w:r w:rsidRPr="00852398">
        <w:rPr>
          <w:rFonts w:ascii="Times New Roman" w:hAnsi="Times New Roman" w:cs="Times New Roman"/>
          <w:sz w:val="24"/>
          <w:szCs w:val="24"/>
        </w:rPr>
        <w:t>: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«Переходи дорогу только по пешеходному переходу»</w:t>
      </w:r>
      <w:r w:rsidRPr="00852398">
        <w:rPr>
          <w:rFonts w:ascii="Times New Roman" w:hAnsi="Times New Roman" w:cs="Times New Roman"/>
          <w:sz w:val="24"/>
          <w:szCs w:val="24"/>
        </w:rPr>
        <w:t>, дети назвали дорожные знаки и объяснили, что они означают. Наблюдали за проезжающим транспортом.</w:t>
      </w:r>
    </w:p>
    <w:p w14:paraId="61F7D084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Совместно с детьми слепили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«Светофор»</w:t>
      </w:r>
    </w:p>
    <w:p w14:paraId="651C899E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Рисовали карандашами,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98">
        <w:rPr>
          <w:rFonts w:ascii="Times New Roman" w:hAnsi="Times New Roman" w:cs="Times New Roman"/>
          <w:sz w:val="24"/>
          <w:szCs w:val="24"/>
          <w:u w:val="single"/>
        </w:rPr>
        <w:t>красками</w:t>
      </w:r>
      <w:r w:rsidRPr="00852398">
        <w:rPr>
          <w:rFonts w:ascii="Times New Roman" w:hAnsi="Times New Roman" w:cs="Times New Roman"/>
          <w:sz w:val="24"/>
          <w:szCs w:val="24"/>
        </w:rPr>
        <w:t>: </w:t>
      </w:r>
      <w:r w:rsidRPr="00852398">
        <w:rPr>
          <w:rFonts w:ascii="Times New Roman" w:hAnsi="Times New Roman" w:cs="Times New Roman"/>
          <w:i/>
          <w:iCs/>
          <w:sz w:val="24"/>
          <w:szCs w:val="24"/>
        </w:rPr>
        <w:t>«Автомобили», «Воробышки и автомобиль», «Птички в гнездышках», «Поезд и туннель», «Паровозы, машины», «Ловкий шофер», «Трамвай», «Машины и пешеходы», «Поезд», «Самокат», «Поезд», «Разноцветные автомобили», «Стой! ИДИ!», «Гаражи и автомобили», «Чья машина быстрее», «Кто первый перевезет игрушки», «Найди свое место», «Ездим, плаваем, летаем», игры с мячом.</w:t>
      </w:r>
    </w:p>
    <w:p w14:paraId="754C4655" w14:textId="77777777" w:rsid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2398">
        <w:rPr>
          <w:rFonts w:ascii="Times New Roman" w:hAnsi="Times New Roman" w:cs="Times New Roman"/>
          <w:i/>
          <w:iCs/>
          <w:sz w:val="24"/>
          <w:szCs w:val="24"/>
        </w:rPr>
        <w:t>Эстафеты «Провези машину», «Служебный транспорт», «Ездим, плаваем, летаем.», «Едут пассажиры», «Внимание, вызов!».</w:t>
      </w:r>
    </w:p>
    <w:p w14:paraId="5F67F69A" w14:textId="77777777" w:rsidR="000B2467" w:rsidRPr="000B2467" w:rsidRDefault="000B2467" w:rsidP="000B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67">
        <w:rPr>
          <w:rFonts w:ascii="Times New Roman" w:hAnsi="Times New Roman" w:cs="Times New Roman"/>
          <w:sz w:val="24"/>
          <w:szCs w:val="24"/>
        </w:rPr>
        <w:lastRenderedPageBreak/>
        <w:t xml:space="preserve">Чтение художественной литературы по ПДД </w:t>
      </w:r>
      <w:proofErr w:type="spellStart"/>
      <w:r w:rsidRPr="000B2467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0B2467">
        <w:rPr>
          <w:rFonts w:ascii="Times New Roman" w:hAnsi="Times New Roman" w:cs="Times New Roman"/>
          <w:sz w:val="24"/>
          <w:szCs w:val="24"/>
        </w:rPr>
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</w:r>
      <w:proofErr w:type="spellStart"/>
      <w:r w:rsidRPr="000B2467">
        <w:rPr>
          <w:rFonts w:ascii="Times New Roman" w:hAnsi="Times New Roman" w:cs="Times New Roman"/>
          <w:sz w:val="24"/>
          <w:szCs w:val="24"/>
        </w:rPr>
        <w:t>Бедерев</w:t>
      </w:r>
      <w:proofErr w:type="spellEnd"/>
      <w:r w:rsidRPr="000B2467">
        <w:rPr>
          <w:rFonts w:ascii="Times New Roman" w:hAnsi="Times New Roman" w:cs="Times New Roman"/>
          <w:sz w:val="24"/>
          <w:szCs w:val="24"/>
        </w:rPr>
        <w:t xml:space="preserve"> «Если бы…»; А. Северный «Светофор»;</w:t>
      </w:r>
    </w:p>
    <w:p w14:paraId="326C62B7" w14:textId="3E8F0776" w:rsidR="000B2467" w:rsidRDefault="000B2467" w:rsidP="000B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67">
        <w:rPr>
          <w:rFonts w:ascii="Times New Roman" w:hAnsi="Times New Roman" w:cs="Times New Roman"/>
          <w:sz w:val="24"/>
          <w:szCs w:val="24"/>
        </w:rPr>
        <w:t xml:space="preserve">В. Семернин «Запрещается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2467">
        <w:rPr>
          <w:rFonts w:ascii="Times New Roman" w:hAnsi="Times New Roman" w:cs="Times New Roman"/>
          <w:sz w:val="24"/>
          <w:szCs w:val="24"/>
        </w:rPr>
        <w:t xml:space="preserve"> разрешается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E13C9" w14:textId="33E5E4B7" w:rsidR="000B2467" w:rsidRPr="000B2467" w:rsidRDefault="000B2467" w:rsidP="000B2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6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итогового мероприятия </w:t>
      </w:r>
      <w:r w:rsidRPr="000B2467">
        <w:rPr>
          <w:rFonts w:ascii="Times New Roman" w:hAnsi="Times New Roman" w:cs="Times New Roman"/>
          <w:sz w:val="24"/>
          <w:szCs w:val="24"/>
        </w:rPr>
        <w:t>игры-викторины «Юный пешеход».</w:t>
      </w:r>
    </w:p>
    <w:p w14:paraId="4902E70B" w14:textId="6828B962" w:rsidR="000B2467" w:rsidRDefault="00852398" w:rsidP="000B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Проводилась </w:t>
      </w:r>
      <w:r w:rsidRPr="00852398">
        <w:rPr>
          <w:rFonts w:ascii="Times New Roman" w:hAnsi="Times New Roman" w:cs="Times New Roman"/>
          <w:b/>
          <w:bCs/>
          <w:sz w:val="24"/>
          <w:szCs w:val="24"/>
        </w:rPr>
        <w:t>работа с родителями</w:t>
      </w:r>
      <w:r w:rsidRPr="00852398">
        <w:rPr>
          <w:rFonts w:ascii="Times New Roman" w:hAnsi="Times New Roman" w:cs="Times New Roman"/>
          <w:sz w:val="24"/>
          <w:szCs w:val="24"/>
        </w:rPr>
        <w:t xml:space="preserve">: </w:t>
      </w:r>
      <w:r w:rsidR="000B2467" w:rsidRPr="000B2467">
        <w:rPr>
          <w:rFonts w:ascii="Times New Roman" w:hAnsi="Times New Roman" w:cs="Times New Roman"/>
          <w:sz w:val="24"/>
          <w:szCs w:val="24"/>
        </w:rPr>
        <w:t>Консультации для родителей </w:t>
      </w:r>
      <w:bookmarkStart w:id="1" w:name="_Hlk50722317"/>
      <w:r w:rsidR="000B2467" w:rsidRPr="000B2467">
        <w:rPr>
          <w:rFonts w:ascii="Times New Roman" w:hAnsi="Times New Roman" w:cs="Times New Roman"/>
          <w:sz w:val="24"/>
          <w:szCs w:val="24"/>
        </w:rPr>
        <w:t xml:space="preserve">«Подушка безопасности - не без опасности!», «Причины ДТП», «Детское авто-кресло» </w:t>
      </w:r>
      <w:bookmarkEnd w:id="1"/>
      <w:r w:rsidR="000B2467" w:rsidRPr="000B2467">
        <w:rPr>
          <w:rFonts w:ascii="Times New Roman" w:hAnsi="Times New Roman" w:cs="Times New Roman"/>
          <w:sz w:val="24"/>
          <w:szCs w:val="24"/>
        </w:rPr>
        <w:t>Памятка родителям «Как обучить ребёнка правилам поведения на улице».</w:t>
      </w:r>
      <w:r w:rsidR="000B2467">
        <w:rPr>
          <w:rFonts w:ascii="Times New Roman" w:hAnsi="Times New Roman" w:cs="Times New Roman"/>
          <w:sz w:val="24"/>
          <w:szCs w:val="24"/>
        </w:rPr>
        <w:t xml:space="preserve"> </w:t>
      </w:r>
      <w:r w:rsidR="000B2467" w:rsidRPr="000B2467">
        <w:rPr>
          <w:rFonts w:ascii="Times New Roman" w:hAnsi="Times New Roman" w:cs="Times New Roman"/>
          <w:sz w:val="24"/>
          <w:szCs w:val="24"/>
        </w:rPr>
        <w:t>«Ребёнок переходит улицу». Анкетирование родителей</w:t>
      </w:r>
    </w:p>
    <w:p w14:paraId="4BEAF3B0" w14:textId="6C76A2ED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 xml:space="preserve"> Результатом проведения </w:t>
      </w:r>
      <w:r w:rsidR="000B2467">
        <w:rPr>
          <w:rFonts w:ascii="Times New Roman" w:hAnsi="Times New Roman" w:cs="Times New Roman"/>
          <w:sz w:val="24"/>
          <w:szCs w:val="24"/>
        </w:rPr>
        <w:t xml:space="preserve">месячника </w:t>
      </w:r>
      <w:r w:rsidRPr="00852398">
        <w:rPr>
          <w:rFonts w:ascii="Times New Roman" w:hAnsi="Times New Roman" w:cs="Times New Roman"/>
          <w:sz w:val="24"/>
          <w:szCs w:val="24"/>
        </w:rPr>
        <w:t>по ПДД стало то,</w:t>
      </w:r>
      <w:r w:rsidR="000B246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852398">
        <w:rPr>
          <w:rFonts w:ascii="Times New Roman" w:hAnsi="Times New Roman" w:cs="Times New Roman"/>
          <w:sz w:val="24"/>
          <w:szCs w:val="24"/>
          <w:u w:val="single"/>
        </w:rPr>
        <w:t>что</w:t>
      </w:r>
      <w:r w:rsidRPr="00852398">
        <w:rPr>
          <w:rFonts w:ascii="Times New Roman" w:hAnsi="Times New Roman" w:cs="Times New Roman"/>
          <w:sz w:val="24"/>
          <w:szCs w:val="24"/>
        </w:rPr>
        <w:t>:</w:t>
      </w:r>
    </w:p>
    <w:p w14:paraId="0F938DF8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 У детей сформировалось представление труде </w:t>
      </w:r>
      <w:r w:rsidRPr="00852398">
        <w:rPr>
          <w:rFonts w:ascii="Times New Roman" w:hAnsi="Times New Roman" w:cs="Times New Roman"/>
          <w:b/>
          <w:bCs/>
          <w:sz w:val="24"/>
          <w:szCs w:val="24"/>
        </w:rPr>
        <w:t>работников ГИБДД</w:t>
      </w:r>
    </w:p>
    <w:p w14:paraId="2ABA0D35" w14:textId="77777777" w:rsidR="00852398" w:rsidRPr="00852398" w:rsidRDefault="00852398" w:rsidP="00852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398">
        <w:rPr>
          <w:rFonts w:ascii="Times New Roman" w:hAnsi="Times New Roman" w:cs="Times New Roman"/>
          <w:sz w:val="24"/>
          <w:szCs w:val="24"/>
        </w:rPr>
        <w:t>2. Были объединены усилия педагогов и родителей в вопросе ознакомления детей с правилами дорожного движения и их соблюдению в жизни; планомерно и активно распространялись знания о правилах дорожного движения среди родителей.</w:t>
      </w:r>
    </w:p>
    <w:p w14:paraId="7A216DBD" w14:textId="77777777" w:rsidR="00E47E38" w:rsidRDefault="00E47E38"/>
    <w:sectPr w:rsidR="00E4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AE"/>
    <w:rsid w:val="000B2467"/>
    <w:rsid w:val="007B7FAE"/>
    <w:rsid w:val="00852398"/>
    <w:rsid w:val="00E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BD9C"/>
  <w15:chartTrackingRefBased/>
  <w15:docId w15:val="{D34CCD4B-6A1E-4ADA-A31D-0B2132D8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2020-10-05T15:46:00Z</cp:lastPrinted>
  <dcterms:created xsi:type="dcterms:W3CDTF">2020-10-05T15:32:00Z</dcterms:created>
  <dcterms:modified xsi:type="dcterms:W3CDTF">2020-10-05T15:46:00Z</dcterms:modified>
</cp:coreProperties>
</file>