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8" w:rsidRDefault="00B72D88" w:rsidP="00B72D8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B72D88">
        <w:rPr>
          <w:rStyle w:val="a3"/>
          <w:rFonts w:ascii="Times New Roman" w:hAnsi="Times New Roman" w:cs="Times New Roman"/>
          <w:color w:val="FF0000"/>
          <w:sz w:val="36"/>
          <w:szCs w:val="36"/>
        </w:rPr>
        <w:t>СЕМИНАР-ПРАКТИКУМ</w:t>
      </w:r>
    </w:p>
    <w:p w:rsidR="00B72D88" w:rsidRPr="00B72D88" w:rsidRDefault="00B72D88" w:rsidP="00B72D8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B72D88">
        <w:rPr>
          <w:rStyle w:val="a3"/>
          <w:rFonts w:ascii="Times New Roman" w:hAnsi="Times New Roman" w:cs="Times New Roman"/>
          <w:color w:val="FF0000"/>
          <w:sz w:val="36"/>
          <w:szCs w:val="36"/>
        </w:rPr>
        <w:t>для родителей</w:t>
      </w:r>
    </w:p>
    <w:p w:rsidR="0074307F" w:rsidRDefault="00B72D88" w:rsidP="00B72D8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B72D88">
        <w:rPr>
          <w:rStyle w:val="a3"/>
          <w:rFonts w:ascii="Times New Roman" w:hAnsi="Times New Roman" w:cs="Times New Roman"/>
          <w:color w:val="FF0000"/>
          <w:sz w:val="36"/>
          <w:szCs w:val="36"/>
        </w:rPr>
        <w:t>«Артикуляционная и дыхательная гимнастика, подсказки, как организовать занятия дома»</w:t>
      </w:r>
    </w:p>
    <w:p w:rsidR="00BE0EAB" w:rsidRDefault="00BE0EAB" w:rsidP="00B72D8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BE0EAB">
        <w:rPr>
          <w:rStyle w:val="a3"/>
          <w:rFonts w:ascii="Times New Roman" w:hAnsi="Times New Roman" w:cs="Times New Roman"/>
          <w:color w:val="FF0000"/>
          <w:sz w:val="36"/>
          <w:szCs w:val="36"/>
        </w:rPr>
        <w:drawing>
          <wp:inline distT="0" distB="0" distL="0" distR="0">
            <wp:extent cx="2857500" cy="2324100"/>
            <wp:effectExtent l="19050" t="0" r="0" b="0"/>
            <wp:docPr id="20" name="Рисунок 20" descr="КОНСПЕКТ СЕМИНАРА-ПРАКТИКУМА для родителей «Артикуляционная и дыхательная гимнастика, подсказки, как организовать занятия до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НСПЕКТ СЕМИНАРА-ПРАКТИКУМА для родителей «Артикуляционная и дыхательная гимнастика, подсказки, как организовать занятия дома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AB" w:rsidRPr="00F35076" w:rsidRDefault="00BE0EAB" w:rsidP="00BE0EA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EAB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 родителям в овладении основными приемами развития артикуляционной моторики ребенка в домашних условиях</w:t>
      </w:r>
    </w:p>
    <w:p w:rsidR="00BE0EAB" w:rsidRPr="00F35076" w:rsidRDefault="00BE0EAB" w:rsidP="00BE0EA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BE0EAB" w:rsidRPr="00F35076" w:rsidRDefault="00BE0EAB" w:rsidP="00BE0EA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рассказать родителям о значимости развития артикуляционной моторики;</w:t>
      </w:r>
    </w:p>
    <w:p w:rsidR="00BE0EAB" w:rsidRPr="00F35076" w:rsidRDefault="00BE0EAB" w:rsidP="00BE0EA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правильном выполнении артикуляционных упражнений;</w:t>
      </w:r>
    </w:p>
    <w:p w:rsidR="00BE0EAB" w:rsidRPr="00F35076" w:rsidRDefault="00BE0EAB" w:rsidP="00BE0EA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обучать игровым приемам развития подвижности и координации органов артикуляции;</w:t>
      </w:r>
    </w:p>
    <w:p w:rsidR="00BE0EAB" w:rsidRPr="00F35076" w:rsidRDefault="00BE0EAB" w:rsidP="00BE0EA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познакомить с правилами организации артикуляционной гимнастики дома;</w:t>
      </w:r>
    </w:p>
    <w:p w:rsidR="00BE0EAB" w:rsidRPr="00F35076" w:rsidRDefault="00BE0EAB" w:rsidP="00BE0EA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формировать умения осознанной, адекватной и результативной помощи детям.</w:t>
      </w:r>
    </w:p>
    <w:p w:rsidR="00BE0EAB" w:rsidRDefault="00BE0EAB" w:rsidP="00BE0EA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еркала, книга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«Уроки логопеда»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презентация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«Артикуляционная гимнастика»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демонстрационный материал для дыхательной гимнастики, доска, мел, конфеты чупа-чупс.</w:t>
      </w:r>
    </w:p>
    <w:p w:rsidR="00450A3D" w:rsidRPr="00F35076" w:rsidRDefault="00450A3D" w:rsidP="00450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Вступительная часть:</w:t>
      </w:r>
    </w:p>
    <w:p w:rsidR="00450A3D" w:rsidRPr="00F35076" w:rsidRDefault="00450A3D" w:rsidP="00DB2DF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Звуки речи образуются в результате сложного комплекса движений артикуляционных органов.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— это сложный двигательный навык.</w:t>
      </w:r>
    </w:p>
    <w:p w:rsidR="00450A3D" w:rsidRPr="00F35076" w:rsidRDefault="00450A3D" w:rsidP="00184652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Артикуляционная гимнастика является основой формирования речевых звуков — фонем и коррекции нарушений звукопроизношения любого происхождения; она включает упражнения для тренировки подвижности органов артикуляционного аппарата, отрабо</w:t>
      </w:r>
      <w:r w:rsidR="00184652">
        <w:rPr>
          <w:rFonts w:ascii="Times New Roman" w:hAnsi="Times New Roman" w:cs="Times New Roman"/>
          <w:color w:val="000000"/>
          <w:sz w:val="24"/>
          <w:szCs w:val="24"/>
        </w:rPr>
        <w:t xml:space="preserve">тки определенных положений губ,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языка, мягкого неба, необходимых для правильного произнесения, как всех звуков, так и каждого звука той или иной группы.</w:t>
      </w:r>
    </w:p>
    <w:p w:rsidR="00450A3D" w:rsidRPr="00F35076" w:rsidRDefault="00450A3D" w:rsidP="00184652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Цель артикуляционной гимнастики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450A3D" w:rsidRPr="00184652" w:rsidRDefault="00450A3D" w:rsidP="00184652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4652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Рекомендации по проведению упражнений артикуляционной гимнастики</w:t>
      </w:r>
      <w:r w:rsidR="00184652" w:rsidRPr="0018465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450A3D" w:rsidRPr="00F35076" w:rsidRDefault="00450A3D" w:rsidP="00184652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3-4 упражнений за один раз.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Каждое упражнение выполняется по 4-5 раз.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Статические упражнения выполняются под счет до 5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(удержание артикуляционной позы в одном положении)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A3D" w:rsidRPr="00F35076" w:rsidRDefault="00450A3D" w:rsidP="00E9425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могут находиться перед настенным зеркалом, также ребенок может воспользоваться небольшим ручным зеркалом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(примерно 9x12 см)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но тогда взрослый должен находиться напротив ребенка лицом к нему.</w:t>
      </w:r>
    </w:p>
    <w:p w:rsidR="00450A3D" w:rsidRPr="00F35076" w:rsidRDefault="00450A3D" w:rsidP="00E9425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артикуляционной гимнастики дома</w:t>
      </w:r>
    </w:p>
    <w:p w:rsidR="00450A3D" w:rsidRPr="00F35076" w:rsidRDefault="00450A3D" w:rsidP="00E9425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выполнению артикуляционных упражнений, вы должны выяснить, как ваш ребёнок ориентируется в пространстве: может ли он показать, что находится справа, слева, впереди, сзади, наверху, внизу; различает ли он правую и левую руки. Без этого выполнение артикуляционной гимнастики буде крайне затруднено.</w:t>
      </w:r>
    </w:p>
    <w:p w:rsidR="00450A3D" w:rsidRPr="00F35076" w:rsidRDefault="00450A3D" w:rsidP="00E9425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Расскажите о предстоящем упражнении, используя игровые приемы.</w:t>
      </w:r>
    </w:p>
    <w:p w:rsidR="00450A3D" w:rsidRPr="00F35076" w:rsidRDefault="00450A3D" w:rsidP="00E9425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Покажите правильное выполнение упражнения.</w:t>
      </w:r>
    </w:p>
    <w:p w:rsidR="00450A3D" w:rsidRPr="00F35076" w:rsidRDefault="00450A3D" w:rsidP="0061205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Предложите ребенку повторить упражнение, проконтролируйте его выполнение.</w:t>
      </w:r>
    </w:p>
    <w:p w:rsidR="00450A3D" w:rsidRPr="00F35076" w:rsidRDefault="00450A3D" w:rsidP="0061205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450A3D" w:rsidRPr="00612050" w:rsidRDefault="00450A3D" w:rsidP="00450A3D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05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</w:t>
      </w:r>
    </w:p>
    <w:p w:rsidR="00612050" w:rsidRDefault="00612050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0A3D"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А теперь я предлагаю вам самостоятельно выполнить артикуляционные упражнения. </w:t>
      </w:r>
    </w:p>
    <w:p w:rsidR="00450A3D" w:rsidRPr="00F35076" w:rsidRDefault="00612050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0A3D" w:rsidRPr="00F35076">
        <w:rPr>
          <w:rFonts w:ascii="Times New Roman" w:hAnsi="Times New Roman" w:cs="Times New Roman"/>
          <w:color w:val="000000"/>
          <w:sz w:val="24"/>
          <w:szCs w:val="24"/>
        </w:rPr>
        <w:t>Поставьте перед собой зеркало.</w:t>
      </w:r>
    </w:p>
    <w:p w:rsidR="00450A3D" w:rsidRPr="00F35076" w:rsidRDefault="00612050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0A3D" w:rsidRPr="00F35076">
        <w:rPr>
          <w:rFonts w:ascii="Times New Roman" w:hAnsi="Times New Roman" w:cs="Times New Roman"/>
          <w:color w:val="000000"/>
          <w:sz w:val="24"/>
          <w:szCs w:val="24"/>
        </w:rPr>
        <w:t>Каждому из вас выданы описания артикуляционных упражнений, которые вы будете выполнять с ребенком дома. Сейчас мы попробуем их выполнить.</w:t>
      </w:r>
    </w:p>
    <w:p w:rsidR="00450A3D" w:rsidRDefault="00450A3D" w:rsidP="0061205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 рассказывает о порядке выполнения артикуляционного упражнения, демонстрирует правильное выполнение, используя иллюстрации из книги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«Уроки логопеда»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(Родители выполняют упражнения </w:t>
      </w:r>
      <w:r w:rsidRPr="00612050">
        <w:rPr>
          <w:rStyle w:val="a6"/>
          <w:rFonts w:ascii="Times New Roman" w:hAnsi="Times New Roman" w:cs="Times New Roman"/>
          <w:b/>
          <w:color w:val="000000"/>
          <w:sz w:val="24"/>
          <w:szCs w:val="24"/>
        </w:rPr>
        <w:t>"Улыбочка", "Трубочка",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«Улыбка-Трубочка»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«Иголочка»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«Бегемотики»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 (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«Окошко»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61205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«Месим 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тесто»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«Блинчик»</w:t>
      </w:r>
      <w:r w:rsidR="0061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«Лопаточка»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«Чашечка»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«Лошадка»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«Маляр»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«Лошадка»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«Грибок»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«Гармошка»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«Дятел»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«Парус»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«Пароход гудит»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12050" w:rsidRDefault="00612050" w:rsidP="00450A3D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50A3D" w:rsidRPr="00F35076" w:rsidRDefault="00612050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450A3D" w:rsidRPr="00F35076">
        <w:rPr>
          <w:rFonts w:ascii="Times New Roman" w:hAnsi="Times New Roman" w:cs="Times New Roman"/>
          <w:color w:val="000000"/>
          <w:sz w:val="24"/>
          <w:szCs w:val="24"/>
        </w:rPr>
        <w:t>Как вы могли заметить, мы потратили всего несколько минут, на то чтобы выполнить эти упражнения. Выполнение артикуляционной гимнастики не займет у вас много времени, но принесет огромную пользу вашему ребенку. Регулярные, ежедневные упражнения позволят значительно ускорить постановку и введение в речь поставленных звуков.</w:t>
      </w:r>
    </w:p>
    <w:p w:rsidR="00450A3D" w:rsidRPr="00F35076" w:rsidRDefault="00450A3D" w:rsidP="00612050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Игры с ватными шариками и бутылочками, свечками и другими предметами которые всегда есть под рукой.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«Воздушный футбол»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Вытянуть губы вперёд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«трубочкой»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длительно подуть на шарик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(лежит на столе перед ребёнком)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загоняя его между двумя кубиками.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Варианты зависят от вашей фантазии. Можно предложить ребёнку подуть на вертушку, мелкие игрушки, которые легко катятся по столу, ватку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(сдуть с ладошки)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сдуть с ладошки разноцветные листочки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«Листопад»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снежинки из бумаги, стрекозки-бабочки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(из разноцветной бумаги)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«Поющая бутылочка»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Направленная воздушная струя хорошо вырабатывается, если предложить ребёнку подуть в небольшую чистую бутылочку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(из-под капель)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При точном попадании воздушной струи в бутылочку раздаётся своеобразный гудящий или свистящий звук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«гудит пароход»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Это очень нравится детям.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«Шторм в стакане»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Подуть в трубочку стоящую в стакане с водой, чтобы водичка забурлила.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вариант, можно предложить ребенку подуть в специальный мыльный раствор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(при условии, что ребенок умеет уже дуть в трубочку, а не будет всасывать жидкость в себя)</w:t>
      </w:r>
    </w:p>
    <w:p w:rsidR="00450A3D" w:rsidRPr="00612050" w:rsidRDefault="00450A3D" w:rsidP="00612050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205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что обязательно обратить внимание при выполнении упражнений: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Следите за тем, чтобы не надувались щёки. Для этого их можно слегка придерживать пальцами.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Загонять шарик нужно на одном выдохе, не допуская, чтобы воздушная струя была прерывистой.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«Кораблики»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Вытянуть губы вперед, направить воздушную струю на кораблик, заставив его проплыть от одного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«берега до другого»</w:t>
      </w:r>
      <w:r w:rsidR="00612050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(от одного края тазика до другого)</w:t>
      </w:r>
    </w:p>
    <w:p w:rsidR="00450A3D" w:rsidRPr="00612050" w:rsidRDefault="00612050" w:rsidP="00450A3D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Свеча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Купите небольшие разноцветные свечи и поиграйте с ними. Вы зажигаете свечи и просите ребенка подуть на синюю свечу, затем на желтую свечу и т.д.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«Фокус»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3"/>
          <w:rFonts w:ascii="Times New Roman" w:hAnsi="Times New Roman" w:cs="Times New Roman"/>
          <w:color w:val="000000"/>
          <w:sz w:val="24"/>
          <w:szCs w:val="24"/>
        </w:rPr>
        <w:t>Усложнение: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На кончик носа положить кусочек ватки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(1. 5 см х 1,5 см)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и сдуть его, при правильной воздушной струе он летит вверх.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Обратите внимание!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Нижние зубы не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«подсаживают»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язык вверх.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Не сжимать язык зубами.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Выдох плавный, длительный. Данное упражнение тренирует выдох, необходимый для произношения шипящих звуков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«Сладкая зарядка»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(упражнения с чупа-чупсом, слизывание варенья или сгущенки с блюдца)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Вы, наверное, удивитесь, но круглый сладкий чупа-чупс — отличный логопедический тренажер. Разверните леденцы и давайте немного поиграем.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Сожмите чупа-чупс губами и попробуйте его удержать 5-10 секунд.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Удерживая чупа-чупс губами, попробуйте подвигать палочкой сначала сверху — вниз, затем из стороны в сторону.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Приоткройте рот, губы разведены в улыбку, сделайте чашечку, положите в чашечку чупа-чупс и попробуйте удержать леденец только языком.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Поднимите широкий язык к небу, прижать чупа-чупсом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«грибок»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 к небу.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Двигайте леденцом по средней линии языка от кончика к корню и обратно 5-10 раз.</w:t>
      </w:r>
    </w:p>
    <w:p w:rsidR="00450A3D" w:rsidRPr="00F35076" w:rsidRDefault="00450A3D" w:rsidP="00450A3D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 блюдечку размазывается немного варенья или сгущенки, ребенок должен вылизать блюдечко язычком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(хорошее упражнение для растягивания подъязычной уздечки)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A3D" w:rsidRPr="00F35076" w:rsidRDefault="00450A3D" w:rsidP="0061205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:rsidR="00BE0EAB" w:rsidRPr="00F35076" w:rsidRDefault="00BE0EAB" w:rsidP="00450A3D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EAB" w:rsidRDefault="00BE0EAB" w:rsidP="00450A3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</w:p>
    <w:p w:rsidR="00B72D88" w:rsidRPr="00B72D88" w:rsidRDefault="00B72D88" w:rsidP="00B72D88">
      <w:pPr>
        <w:spacing w:after="0" w:line="240" w:lineRule="auto"/>
        <w:jc w:val="center"/>
        <w:rPr>
          <w:color w:val="FF0000"/>
          <w:sz w:val="36"/>
          <w:szCs w:val="36"/>
        </w:rPr>
      </w:pPr>
    </w:p>
    <w:sectPr w:rsidR="00B72D88" w:rsidRPr="00B72D88" w:rsidSect="007430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A5" w:rsidRDefault="002A48A5" w:rsidP="00D8478E">
      <w:pPr>
        <w:spacing w:after="0" w:line="240" w:lineRule="auto"/>
      </w:pPr>
      <w:r>
        <w:separator/>
      </w:r>
    </w:p>
  </w:endnote>
  <w:endnote w:type="continuationSeparator" w:id="1">
    <w:p w:rsidR="002A48A5" w:rsidRDefault="002A48A5" w:rsidP="00D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957"/>
      <w:docPartObj>
        <w:docPartGallery w:val="Page Numbers (Bottom of Page)"/>
        <w:docPartUnique/>
      </w:docPartObj>
    </w:sdtPr>
    <w:sdtContent>
      <w:p w:rsidR="00D8478E" w:rsidRDefault="00D8478E">
        <w:pPr>
          <w:pStyle w:val="aa"/>
          <w:jc w:val="center"/>
        </w:pPr>
        <w:fldSimple w:instr=" PAGE   \* MERGEFORMAT ">
          <w:r w:rsidR="00612050">
            <w:rPr>
              <w:noProof/>
            </w:rPr>
            <w:t>3</w:t>
          </w:r>
        </w:fldSimple>
      </w:p>
    </w:sdtContent>
  </w:sdt>
  <w:p w:rsidR="00D8478E" w:rsidRDefault="00D847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A5" w:rsidRDefault="002A48A5" w:rsidP="00D8478E">
      <w:pPr>
        <w:spacing w:after="0" w:line="240" w:lineRule="auto"/>
      </w:pPr>
      <w:r>
        <w:separator/>
      </w:r>
    </w:p>
  </w:footnote>
  <w:footnote w:type="continuationSeparator" w:id="1">
    <w:p w:rsidR="002A48A5" w:rsidRDefault="002A48A5" w:rsidP="00D8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D88"/>
    <w:rsid w:val="00184652"/>
    <w:rsid w:val="002A48A5"/>
    <w:rsid w:val="00450A3D"/>
    <w:rsid w:val="00612050"/>
    <w:rsid w:val="0074307F"/>
    <w:rsid w:val="00B72D88"/>
    <w:rsid w:val="00BE0EAB"/>
    <w:rsid w:val="00D8478E"/>
    <w:rsid w:val="00DB2DFE"/>
    <w:rsid w:val="00E9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D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A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E0EAB"/>
    <w:rPr>
      <w:i/>
      <w:iCs/>
    </w:rPr>
  </w:style>
  <w:style w:type="paragraph" w:styleId="a7">
    <w:name w:val="No Spacing"/>
    <w:uiPriority w:val="1"/>
    <w:qFormat/>
    <w:rsid w:val="00BE0EA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8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478E"/>
  </w:style>
  <w:style w:type="paragraph" w:styleId="aa">
    <w:name w:val="footer"/>
    <w:basedOn w:val="a"/>
    <w:link w:val="ab"/>
    <w:uiPriority w:val="99"/>
    <w:unhideWhenUsed/>
    <w:rsid w:val="00D8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1182</Words>
  <Characters>6743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9</cp:revision>
  <dcterms:created xsi:type="dcterms:W3CDTF">2020-01-24T03:37:00Z</dcterms:created>
  <dcterms:modified xsi:type="dcterms:W3CDTF">2020-01-24T04:20:00Z</dcterms:modified>
</cp:coreProperties>
</file>