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35" w:rsidRDefault="00731780" w:rsidP="00731780">
      <w:pPr>
        <w:pStyle w:val="a4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731780">
        <w:rPr>
          <w:rStyle w:val="a3"/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73435" w:rsidRPr="00731780">
        <w:rPr>
          <w:rStyle w:val="a3"/>
          <w:rFonts w:ascii="Times New Roman" w:hAnsi="Times New Roman" w:cs="Times New Roman"/>
          <w:color w:val="FF0000"/>
          <w:sz w:val="36"/>
          <w:szCs w:val="36"/>
        </w:rPr>
        <w:t>«Артикуляционная гимнастика-залог правильного звукопроизношения»</w:t>
      </w:r>
    </w:p>
    <w:p w:rsidR="00731780" w:rsidRDefault="00C95EA2" w:rsidP="00731780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95EA2">
        <w:rPr>
          <w:rFonts w:ascii="Times New Roman" w:hAnsi="Times New Roman" w:cs="Times New Roman"/>
          <w:b/>
          <w:color w:val="FF0000"/>
          <w:sz w:val="36"/>
          <w:szCs w:val="36"/>
        </w:rPr>
        <w:drawing>
          <wp:inline distT="0" distB="0" distL="0" distR="0">
            <wp:extent cx="2857500" cy="3114675"/>
            <wp:effectExtent l="19050" t="0" r="0" b="0"/>
            <wp:docPr id="10" name="Рисунок 10" descr="Консультация для родителей «Артикуляционная гимнастика-залог правильного звукопроизно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«Артикуляционная гимнастика-залог правильного звукопроизношения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A2" w:rsidRPr="00F35076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Образование звуков речи – это сложный двигательный навык:</w:t>
      </w:r>
      <w:r w:rsidR="00B35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для четкой артикуляции нужны сильные, упругие и подвижные органы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- язык, губы, небо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артикуляция связана с работой многочисленных мышц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(артикуляционных, жевательных, мимических, глотательных)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роцесс голосообразования происходит при участии органов дыхания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(гортань, трахея, бронхи, легкие, диафрагма, межреберные мышцы)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Для того чтобы создать основу для произношения звуков речи и коррекции речевых нарушений, ребенку предстоит научиться управлять своими органами артикуляции, а поможет ему в этом специальная артикуляционная гимнастика.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 артикуляционной гимнастики — выработка полноценных движений и определенных положений органов речи, необходимых для правильного произношения звуков.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Проводить артикуляционную гимнастику нужно ежедневно по 5-7 минут, чтобы вырабатываемые у детей двигательные навыки закреплялись.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Артикуляционную гимнастику делают сидя, поскольку в этом положении у ребенка тело не напряжено, руки и ноги находятся в спокойном состоянии.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Артикуляционную гимнастику выполняют перед настенным зеркалом, т. к. ребенок должен хорошо видеть свое лицо и лицо взрослого, чтобы самостоятельно контролировать правильность выполнения упражнений.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Не следует предлагать детям белее 2-3 движений за один раз. При отборе упражнений следует соблюдать определенную последовательность: от простого упражнения — к более сложному.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Артикуляционные упражнения бывают двух видов: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Статические – упражнения на удержание определенной артикуляционной позы; каждое упражнение выполняется по 10-15 секунд: птенчики, лопаточка, иголочка, горка, трубочка, чашечка, грибок и др.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Динамические — упражнения для развития подвижности органов речи, скорости переключения с одного артикуляционного движения на другое: улыбка-хоботок, заборчик бублик, качели, часики, лошадка вкусно, змейка и др. Выполнять динамические упражнения необходимо 5-7 раз. Движения проводить неторопливо, четко, ритмично</w:t>
      </w:r>
    </w:p>
    <w:p w:rsidR="00B355F5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Начинать артикуляционную гимнастику лучше с упражнения для губ. Выполняя упражнения для языка, используйте ладонь своей руки и руку ребенка, имитируя движения языка. Проводить их лучше эмоционально, в игровой форме.</w:t>
      </w:r>
    </w:p>
    <w:p w:rsidR="00C95EA2" w:rsidRPr="00F35076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F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ПОМНИТЕ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: гимнастика не должна ребенку надоедать, следите, чтобы ребенок от нее не уставал! Только целенаправленная систематичная работа по развитию артикуляционного аппарата поможет ребенку научиться произносить правильно звуки русского языка и стать успешным в будущем!</w:t>
      </w:r>
    </w:p>
    <w:p w:rsidR="00C95EA2" w:rsidRPr="00B355F5" w:rsidRDefault="00C95EA2" w:rsidP="00C95EA2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5F5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Базовый комплекс артикуляционной гимнастики.</w:t>
      </w:r>
    </w:p>
    <w:p w:rsidR="00C95EA2" w:rsidRPr="00F35076" w:rsidRDefault="00C95EA2" w:rsidP="00B355F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Упражнения для формирования позиции губ "Улыбка". Удерживание губ в улыбке, зубы не видны. "Заборчик". Рот закрыт. Верхние и нижние зубы обнажены. Губы растянуты в улыбке. "Хоботок". Вытягивание сомкнутых губ вперед. "Бублик". Зубы сомкнуты. Губы округлены и чуть выдвинуты вперед. Верхние и нижние резцы обнажены. "Кролик". Зубы сомкнуты. Верхняя губа приподнята и обнажает верхние резцы.</w:t>
      </w:r>
    </w:p>
    <w:p w:rsidR="00C95EA2" w:rsidRPr="00B355F5" w:rsidRDefault="00C95EA2" w:rsidP="00C95EA2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55F5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для язычка.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"Птенчики". Рот широко открыт, язык спокойно лежит в ротовой полости.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"Лопаточка". Рот открыт, широкий расслабленный язык лежит на нижней губе.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"Иголочка". Рот открыт. Узкий направленный язык выдвинут вперед.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"Вкусное варенье". Рот открыт. Широким языком облизать верхнюю губу и убрать язык вглубь рта.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"Чашечка". Рот широко открыт. Передний и боковые края широкого языка подняты, но не касаются зубов.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"Горка". Рот открыт. Кончик языка упирается в нижние резцы, спинка языка поднята вверх.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"Качели — I". Рот открыт. Напряженным языком тянуться к носу и подбородку.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"Часики". Рот приоткрыт. Губы растянуты в улыбке. Узким язычком попеременно тянуться к уголкам рта.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"Змейка". Рот широко открыт. Узкий язык сильно выдвинуть вперед и убрать вглубь рта.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"Грибок". Рот открыт. Язык присосать к небу.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"Лошадка". Присосать язык к небу, щелкнуть языком. Цокать медленно и сильно, тянуть подъязычную связку.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"Маляр". Рот открыт. Широким кончиком языка, как кисточкой, ведем от верхних резцов до мягкого неба.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"Гармошка". Рот открыт. Язык присосать к небу. Не отрывая язык от неба, сильно оттягивать вниз нижнюю челюсть.</w:t>
      </w:r>
    </w:p>
    <w:p w:rsidR="00C95EA2" w:rsidRPr="00F35076" w:rsidRDefault="00C95EA2" w:rsidP="00C95E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"Катушка". Рот открыт. Кончик языка упирается в нижние резцы, боковые края прижаты к верхним коренным зубам. Широкий язык </w:t>
      </w:r>
      <w:r w:rsidRPr="00F3507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«выкатывается»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вперед и убирается вглубь рта.</w:t>
      </w:r>
    </w:p>
    <w:p w:rsidR="00C95EA2" w:rsidRPr="00731780" w:rsidRDefault="00C95EA2" w:rsidP="00C95EA2">
      <w:pPr>
        <w:pStyle w:val="a4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90A1F" w:rsidRPr="00731780" w:rsidRDefault="00090A1F" w:rsidP="00731780">
      <w:pPr>
        <w:jc w:val="center"/>
        <w:rPr>
          <w:b/>
          <w:color w:val="FF0000"/>
          <w:sz w:val="36"/>
          <w:szCs w:val="36"/>
        </w:rPr>
      </w:pPr>
    </w:p>
    <w:sectPr w:rsidR="00090A1F" w:rsidRPr="00731780" w:rsidSect="00C160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6B" w:rsidRDefault="007A7F6B" w:rsidP="00C95EA2">
      <w:pPr>
        <w:spacing w:after="0" w:line="240" w:lineRule="auto"/>
      </w:pPr>
      <w:r>
        <w:separator/>
      </w:r>
    </w:p>
  </w:endnote>
  <w:endnote w:type="continuationSeparator" w:id="1">
    <w:p w:rsidR="007A7F6B" w:rsidRDefault="007A7F6B" w:rsidP="00C9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1409"/>
      <w:docPartObj>
        <w:docPartGallery w:val="Page Numbers (Bottom of Page)"/>
        <w:docPartUnique/>
      </w:docPartObj>
    </w:sdtPr>
    <w:sdtContent>
      <w:p w:rsidR="00C95EA2" w:rsidRDefault="00C95EA2">
        <w:pPr>
          <w:pStyle w:val="aa"/>
          <w:jc w:val="center"/>
        </w:pPr>
        <w:fldSimple w:instr=" PAGE   \* MERGEFORMAT ">
          <w:r w:rsidR="00B355F5">
            <w:rPr>
              <w:noProof/>
            </w:rPr>
            <w:t>2</w:t>
          </w:r>
        </w:fldSimple>
      </w:p>
    </w:sdtContent>
  </w:sdt>
  <w:p w:rsidR="00C95EA2" w:rsidRDefault="00C95E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6B" w:rsidRDefault="007A7F6B" w:rsidP="00C95EA2">
      <w:pPr>
        <w:spacing w:after="0" w:line="240" w:lineRule="auto"/>
      </w:pPr>
      <w:r>
        <w:separator/>
      </w:r>
    </w:p>
  </w:footnote>
  <w:footnote w:type="continuationSeparator" w:id="1">
    <w:p w:rsidR="007A7F6B" w:rsidRDefault="007A7F6B" w:rsidP="00C9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435"/>
    <w:rsid w:val="00090A1F"/>
    <w:rsid w:val="00731780"/>
    <w:rsid w:val="007A7F6B"/>
    <w:rsid w:val="00A73435"/>
    <w:rsid w:val="00B355F5"/>
    <w:rsid w:val="00C16044"/>
    <w:rsid w:val="00C9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435"/>
    <w:rPr>
      <w:b/>
      <w:bCs/>
    </w:rPr>
  </w:style>
  <w:style w:type="paragraph" w:styleId="a4">
    <w:name w:val="No Spacing"/>
    <w:uiPriority w:val="1"/>
    <w:qFormat/>
    <w:rsid w:val="00A734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A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95EA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9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5EA2"/>
  </w:style>
  <w:style w:type="paragraph" w:styleId="aa">
    <w:name w:val="footer"/>
    <w:basedOn w:val="a"/>
    <w:link w:val="ab"/>
    <w:uiPriority w:val="99"/>
    <w:unhideWhenUsed/>
    <w:rsid w:val="00C9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633</Words>
  <Characters>3612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6</cp:revision>
  <dcterms:created xsi:type="dcterms:W3CDTF">2020-01-23T05:52:00Z</dcterms:created>
  <dcterms:modified xsi:type="dcterms:W3CDTF">2020-01-23T06:44:00Z</dcterms:modified>
</cp:coreProperties>
</file>